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7C32" w14:textId="77777777" w:rsidR="0058792F" w:rsidRDefault="0058792F" w:rsidP="0058792F">
      <w:pPr>
        <w:pStyle w:val="BodyText"/>
      </w:pPr>
      <w:r>
        <w:t>Mike Keyes Ministries International</w:t>
      </w:r>
    </w:p>
    <w:p w14:paraId="1A52729E" w14:textId="77777777" w:rsidR="0058792F" w:rsidRDefault="0058792F" w:rsidP="0058792F">
      <w:pPr>
        <w:jc w:val="center"/>
        <w:rPr>
          <w:rFonts w:ascii="Arial" w:hAnsi="Arial"/>
          <w:bCs/>
          <w:sz w:val="72"/>
        </w:rPr>
      </w:pPr>
    </w:p>
    <w:p w14:paraId="6803D2D1" w14:textId="77777777" w:rsidR="0058792F" w:rsidRDefault="0058792F" w:rsidP="0058792F">
      <w:pPr>
        <w:jc w:val="center"/>
        <w:rPr>
          <w:rFonts w:ascii="Arial" w:hAnsi="Arial"/>
          <w:bCs/>
          <w:sz w:val="72"/>
        </w:rPr>
      </w:pPr>
    </w:p>
    <w:p w14:paraId="75BB7756" w14:textId="5DE7D04E" w:rsidR="0058792F" w:rsidRDefault="0058792F" w:rsidP="0058792F">
      <w:pPr>
        <w:pStyle w:val="BodyText2"/>
      </w:pPr>
      <w:r>
        <w:t>2026 Philippines Mission Tours</w:t>
      </w:r>
    </w:p>
    <w:p w14:paraId="33DE0F29" w14:textId="77777777" w:rsidR="0058792F" w:rsidRDefault="0058792F" w:rsidP="0058792F">
      <w:pPr>
        <w:pStyle w:val="BodyText2"/>
      </w:pPr>
    </w:p>
    <w:p w14:paraId="68F8678B" w14:textId="77777777" w:rsidR="0058792F" w:rsidRDefault="0058792F" w:rsidP="0058792F">
      <w:pPr>
        <w:pStyle w:val="BodyText2"/>
      </w:pPr>
    </w:p>
    <w:p w14:paraId="1CA91C8F" w14:textId="77777777" w:rsidR="0058792F" w:rsidRDefault="0058792F" w:rsidP="0058792F">
      <w:pPr>
        <w:pStyle w:val="BodyText2"/>
      </w:pPr>
      <w:r>
        <w:t>Information Packet</w:t>
      </w:r>
    </w:p>
    <w:p w14:paraId="1EB9645B" w14:textId="77777777" w:rsidR="0058792F" w:rsidRDefault="0058792F" w:rsidP="0058792F">
      <w:pPr>
        <w:pStyle w:val="Heading2"/>
        <w:rPr>
          <w:rFonts w:eastAsia="Times New Roman"/>
          <w:sz w:val="96"/>
        </w:rPr>
      </w:pPr>
    </w:p>
    <w:p w14:paraId="494BB8B2" w14:textId="77777777" w:rsidR="0058792F" w:rsidRDefault="0058792F" w:rsidP="0058792F"/>
    <w:p w14:paraId="78F962FF" w14:textId="77777777" w:rsidR="0058792F" w:rsidRPr="00C427AF" w:rsidRDefault="0058792F" w:rsidP="0058792F"/>
    <w:p w14:paraId="1257C4C7" w14:textId="28119641" w:rsidR="0058792F" w:rsidRPr="00C64968" w:rsidRDefault="0058792F" w:rsidP="0058792F">
      <w:pPr>
        <w:pStyle w:val="Heading2"/>
        <w:ind w:left="900"/>
        <w:rPr>
          <w:rFonts w:ascii="Arial" w:eastAsia="Times New Roman" w:hAnsi="Arial" w:cs="Arial"/>
          <w:color w:val="auto"/>
          <w:sz w:val="96"/>
        </w:rPr>
      </w:pPr>
      <w:r w:rsidRPr="00C64968">
        <w:rPr>
          <w:rFonts w:ascii="Arial" w:eastAsia="Times New Roman" w:hAnsi="Arial" w:cs="Arial"/>
          <w:color w:val="auto"/>
          <w:sz w:val="96"/>
        </w:rPr>
        <w:lastRenderedPageBreak/>
        <w:t>2 Tours in 202</w:t>
      </w:r>
      <w:r>
        <w:rPr>
          <w:rFonts w:ascii="Arial" w:eastAsia="Times New Roman" w:hAnsi="Arial" w:cs="Arial"/>
          <w:color w:val="auto"/>
          <w:sz w:val="96"/>
        </w:rPr>
        <w:t>6</w:t>
      </w:r>
      <w:r w:rsidRPr="00C64968">
        <w:rPr>
          <w:rFonts w:ascii="Arial" w:eastAsia="Times New Roman" w:hAnsi="Arial" w:cs="Arial"/>
          <w:color w:val="auto"/>
          <w:sz w:val="96"/>
        </w:rPr>
        <w:t xml:space="preserve">: </w:t>
      </w:r>
    </w:p>
    <w:p w14:paraId="4C24CEC0" w14:textId="77777777" w:rsidR="0058792F" w:rsidRPr="000C2C89" w:rsidRDefault="0058792F" w:rsidP="0058792F">
      <w:pPr>
        <w:rPr>
          <w:rFonts w:ascii="Arial" w:hAnsi="Arial" w:cs="Arial"/>
          <w:bCs/>
        </w:rPr>
      </w:pPr>
      <w:r w:rsidRPr="00E52C37">
        <w:rPr>
          <w:rFonts w:ascii="Arial" w:hAnsi="Arial" w:cs="Arial"/>
        </w:rPr>
        <w:t xml:space="preserve">   </w:t>
      </w:r>
    </w:p>
    <w:p w14:paraId="3B1C6807" w14:textId="27F6C1A2" w:rsidR="0058792F" w:rsidRPr="00C64968" w:rsidRDefault="0058792F" w:rsidP="0058792F">
      <w:pPr>
        <w:pStyle w:val="Heading2"/>
        <w:rPr>
          <w:rFonts w:ascii="Arial" w:hAnsi="Arial" w:cs="Arial"/>
          <w:b/>
          <w:bCs/>
          <w:color w:val="auto"/>
          <w:u w:val="single"/>
        </w:rPr>
      </w:pPr>
      <w:r w:rsidRPr="00C64968">
        <w:rPr>
          <w:rFonts w:ascii="Arial" w:hAnsi="Arial" w:cs="Arial"/>
          <w:b/>
          <w:bCs/>
          <w:color w:val="auto"/>
          <w:u w:val="single"/>
        </w:rPr>
        <w:t>TOUR #1:  JULY MISSIONS TOUR.  July 1</w:t>
      </w:r>
      <w:r>
        <w:rPr>
          <w:rFonts w:ascii="Arial" w:hAnsi="Arial" w:cs="Arial"/>
          <w:b/>
          <w:bCs/>
          <w:color w:val="auto"/>
          <w:u w:val="single"/>
        </w:rPr>
        <w:t>4-24</w:t>
      </w:r>
      <w:r w:rsidRPr="00C64968">
        <w:rPr>
          <w:rFonts w:ascii="Arial" w:hAnsi="Arial" w:cs="Arial"/>
          <w:b/>
          <w:bCs/>
          <w:color w:val="auto"/>
          <w:u w:val="single"/>
        </w:rPr>
        <w:t>, 202</w:t>
      </w:r>
      <w:r>
        <w:rPr>
          <w:rFonts w:ascii="Arial" w:hAnsi="Arial" w:cs="Arial"/>
          <w:b/>
          <w:bCs/>
          <w:color w:val="auto"/>
          <w:u w:val="single"/>
        </w:rPr>
        <w:t>6</w:t>
      </w:r>
      <w:r w:rsidRPr="00C64968">
        <w:rPr>
          <w:rFonts w:ascii="Arial" w:hAnsi="Arial" w:cs="Arial"/>
          <w:b/>
          <w:bCs/>
          <w:color w:val="auto"/>
          <w:u w:val="single"/>
        </w:rPr>
        <w:t>.</w:t>
      </w:r>
    </w:p>
    <w:p w14:paraId="4BCFAAEF" w14:textId="75DCC7FE" w:rsidR="0058792F" w:rsidRPr="00C64968" w:rsidRDefault="0058792F" w:rsidP="0058792F">
      <w:pPr>
        <w:pStyle w:val="Heading2"/>
        <w:numPr>
          <w:ilvl w:val="0"/>
          <w:numId w:val="8"/>
        </w:numPr>
        <w:rPr>
          <w:rFonts w:ascii="Arial" w:hAnsi="Arial" w:cs="Arial"/>
          <w:b/>
          <w:color w:val="FF0000"/>
        </w:rPr>
      </w:pPr>
      <w:r w:rsidRPr="00C64968">
        <w:rPr>
          <w:rFonts w:ascii="Arial" w:hAnsi="Arial" w:cs="Arial"/>
          <w:color w:val="FF0000"/>
        </w:rPr>
        <w:t xml:space="preserve">Tour Group leaves </w:t>
      </w:r>
      <w:r>
        <w:rPr>
          <w:rFonts w:ascii="Arial" w:hAnsi="Arial" w:cs="Arial"/>
          <w:color w:val="FF0000"/>
        </w:rPr>
        <w:t>the USA on</w:t>
      </w:r>
      <w:r w:rsidRPr="00C64968">
        <w:rPr>
          <w:rFonts w:ascii="Arial" w:hAnsi="Arial" w:cs="Arial"/>
          <w:color w:val="FF0000"/>
        </w:rPr>
        <w:t xml:space="preserve"> Tuesday, July 1</w:t>
      </w:r>
      <w:r>
        <w:rPr>
          <w:rFonts w:ascii="Arial" w:hAnsi="Arial" w:cs="Arial"/>
          <w:color w:val="FF0000"/>
        </w:rPr>
        <w:t>4</w:t>
      </w:r>
      <w:r w:rsidRPr="00C64968">
        <w:rPr>
          <w:rFonts w:ascii="Arial" w:hAnsi="Arial" w:cs="Arial"/>
          <w:color w:val="FF0000"/>
        </w:rPr>
        <w:t xml:space="preserve">.  </w:t>
      </w:r>
    </w:p>
    <w:p w14:paraId="78DD7D38" w14:textId="1218B70A" w:rsidR="0058792F" w:rsidRPr="00C64968" w:rsidRDefault="0058792F" w:rsidP="0058792F">
      <w:pPr>
        <w:pStyle w:val="Heading2"/>
        <w:numPr>
          <w:ilvl w:val="0"/>
          <w:numId w:val="8"/>
        </w:numPr>
        <w:rPr>
          <w:rFonts w:ascii="Arial" w:hAnsi="Arial" w:cs="Arial"/>
          <w:b/>
          <w:color w:val="FF0000"/>
        </w:rPr>
      </w:pPr>
      <w:r w:rsidRPr="00C64968">
        <w:rPr>
          <w:rFonts w:ascii="Arial" w:hAnsi="Arial" w:cs="Arial"/>
          <w:color w:val="FF0000"/>
        </w:rPr>
        <w:t xml:space="preserve">Tour Group returns to </w:t>
      </w:r>
      <w:r>
        <w:rPr>
          <w:rFonts w:ascii="Arial" w:hAnsi="Arial" w:cs="Arial"/>
          <w:color w:val="FF0000"/>
        </w:rPr>
        <w:t>the USA</w:t>
      </w:r>
      <w:r w:rsidRPr="00C64968">
        <w:rPr>
          <w:rFonts w:ascii="Arial" w:hAnsi="Arial" w:cs="Arial"/>
          <w:color w:val="FF0000"/>
        </w:rPr>
        <w:t xml:space="preserve"> </w:t>
      </w:r>
      <w:r>
        <w:rPr>
          <w:rFonts w:ascii="Arial" w:hAnsi="Arial" w:cs="Arial"/>
          <w:color w:val="FF0000"/>
        </w:rPr>
        <w:t xml:space="preserve">on </w:t>
      </w:r>
      <w:r w:rsidRPr="00C64968">
        <w:rPr>
          <w:rFonts w:ascii="Arial" w:hAnsi="Arial" w:cs="Arial"/>
          <w:color w:val="FF0000"/>
        </w:rPr>
        <w:t>Friday, July 2</w:t>
      </w:r>
      <w:r>
        <w:rPr>
          <w:rFonts w:ascii="Arial" w:hAnsi="Arial" w:cs="Arial"/>
          <w:color w:val="FF0000"/>
        </w:rPr>
        <w:t>4</w:t>
      </w:r>
      <w:r w:rsidRPr="00C64968">
        <w:rPr>
          <w:rFonts w:ascii="Arial" w:hAnsi="Arial" w:cs="Arial"/>
          <w:color w:val="FF0000"/>
        </w:rPr>
        <w:t xml:space="preserve">. </w:t>
      </w:r>
    </w:p>
    <w:p w14:paraId="6419CAD9" w14:textId="0D95ED32" w:rsidR="0058792F" w:rsidRPr="00C64968" w:rsidRDefault="0058792F" w:rsidP="0058792F">
      <w:pPr>
        <w:pStyle w:val="Heading2"/>
        <w:rPr>
          <w:rFonts w:ascii="Arial" w:hAnsi="Arial" w:cs="Arial"/>
          <w:b/>
          <w:bCs/>
          <w:color w:val="auto"/>
          <w:u w:val="single"/>
        </w:rPr>
      </w:pPr>
      <w:r w:rsidRPr="00C64968">
        <w:rPr>
          <w:rFonts w:ascii="Arial" w:hAnsi="Arial" w:cs="Arial"/>
          <w:b/>
          <w:bCs/>
          <w:color w:val="auto"/>
          <w:u w:val="single"/>
        </w:rPr>
        <w:t xml:space="preserve">TOUR #2:  AUGUST MISSIONS TOUR. August </w:t>
      </w:r>
      <w:r>
        <w:rPr>
          <w:rFonts w:ascii="Arial" w:hAnsi="Arial" w:cs="Arial"/>
          <w:b/>
          <w:bCs/>
          <w:color w:val="auto"/>
          <w:u w:val="single"/>
        </w:rPr>
        <w:t>4</w:t>
      </w:r>
      <w:r w:rsidRPr="00C64968">
        <w:rPr>
          <w:rFonts w:ascii="Arial" w:hAnsi="Arial" w:cs="Arial"/>
          <w:b/>
          <w:bCs/>
          <w:color w:val="auto"/>
          <w:u w:val="single"/>
        </w:rPr>
        <w:t>-1</w:t>
      </w:r>
      <w:r>
        <w:rPr>
          <w:rFonts w:ascii="Arial" w:hAnsi="Arial" w:cs="Arial"/>
          <w:b/>
          <w:bCs/>
          <w:color w:val="auto"/>
          <w:u w:val="single"/>
        </w:rPr>
        <w:t>4</w:t>
      </w:r>
      <w:r w:rsidRPr="00C64968">
        <w:rPr>
          <w:rFonts w:ascii="Arial" w:hAnsi="Arial" w:cs="Arial"/>
          <w:b/>
          <w:bCs/>
          <w:color w:val="auto"/>
          <w:u w:val="single"/>
        </w:rPr>
        <w:t>, 202</w:t>
      </w:r>
      <w:r w:rsidR="005D26EC">
        <w:rPr>
          <w:rFonts w:ascii="Arial" w:hAnsi="Arial" w:cs="Arial"/>
          <w:b/>
          <w:bCs/>
          <w:color w:val="auto"/>
          <w:u w:val="single"/>
        </w:rPr>
        <w:t>6</w:t>
      </w:r>
      <w:r w:rsidRPr="00C64968">
        <w:rPr>
          <w:rFonts w:ascii="Arial" w:hAnsi="Arial" w:cs="Arial"/>
          <w:b/>
          <w:bCs/>
          <w:color w:val="auto"/>
          <w:u w:val="single"/>
        </w:rPr>
        <w:t>.</w:t>
      </w:r>
    </w:p>
    <w:p w14:paraId="4C87CA43" w14:textId="5EB6E813" w:rsidR="0058792F" w:rsidRPr="00C64968" w:rsidRDefault="0058792F" w:rsidP="0058792F">
      <w:pPr>
        <w:pStyle w:val="Heading2"/>
        <w:numPr>
          <w:ilvl w:val="0"/>
          <w:numId w:val="8"/>
        </w:numPr>
        <w:rPr>
          <w:rFonts w:ascii="Arial" w:hAnsi="Arial" w:cs="Arial"/>
          <w:b/>
          <w:color w:val="FF0000"/>
        </w:rPr>
      </w:pPr>
      <w:r w:rsidRPr="00C64968">
        <w:rPr>
          <w:rFonts w:ascii="Arial" w:hAnsi="Arial" w:cs="Arial"/>
          <w:color w:val="FF0000"/>
        </w:rPr>
        <w:t xml:space="preserve">Tour Group leaves </w:t>
      </w:r>
      <w:r>
        <w:rPr>
          <w:rFonts w:ascii="Arial" w:hAnsi="Arial" w:cs="Arial"/>
          <w:color w:val="FF0000"/>
        </w:rPr>
        <w:t xml:space="preserve">the USA on </w:t>
      </w:r>
      <w:r w:rsidRPr="00C64968">
        <w:rPr>
          <w:rFonts w:ascii="Arial" w:hAnsi="Arial" w:cs="Arial"/>
          <w:color w:val="FF0000"/>
        </w:rPr>
        <w:t xml:space="preserve">Tuesday, August </w:t>
      </w:r>
      <w:r>
        <w:rPr>
          <w:rFonts w:ascii="Arial" w:hAnsi="Arial" w:cs="Arial"/>
          <w:color w:val="FF0000"/>
        </w:rPr>
        <w:t>4</w:t>
      </w:r>
      <w:r w:rsidRPr="00C64968">
        <w:rPr>
          <w:rFonts w:ascii="Arial" w:hAnsi="Arial" w:cs="Arial"/>
          <w:color w:val="FF0000"/>
        </w:rPr>
        <w:t xml:space="preserve">.  </w:t>
      </w:r>
    </w:p>
    <w:p w14:paraId="1067479B" w14:textId="053B4A17" w:rsidR="0058792F" w:rsidRPr="00C64968" w:rsidRDefault="0058792F" w:rsidP="0058792F">
      <w:pPr>
        <w:pStyle w:val="Heading2"/>
        <w:numPr>
          <w:ilvl w:val="0"/>
          <w:numId w:val="8"/>
        </w:numPr>
        <w:rPr>
          <w:rFonts w:ascii="Arial" w:hAnsi="Arial" w:cs="Arial"/>
          <w:b/>
          <w:color w:val="FF0000"/>
        </w:rPr>
      </w:pPr>
      <w:r w:rsidRPr="00C64968">
        <w:rPr>
          <w:rFonts w:ascii="Arial" w:hAnsi="Arial" w:cs="Arial"/>
          <w:color w:val="FF0000"/>
        </w:rPr>
        <w:t xml:space="preserve">Tour Group returns to </w:t>
      </w:r>
      <w:r>
        <w:rPr>
          <w:rFonts w:ascii="Arial" w:hAnsi="Arial" w:cs="Arial"/>
          <w:color w:val="FF0000"/>
        </w:rPr>
        <w:t xml:space="preserve">the USA on </w:t>
      </w:r>
      <w:r w:rsidR="005D26EC">
        <w:rPr>
          <w:rFonts w:ascii="Arial" w:hAnsi="Arial" w:cs="Arial"/>
          <w:color w:val="FF0000"/>
        </w:rPr>
        <w:t>Fri</w:t>
      </w:r>
      <w:r w:rsidRPr="00C64968">
        <w:rPr>
          <w:rFonts w:ascii="Arial" w:hAnsi="Arial" w:cs="Arial"/>
          <w:color w:val="FF0000"/>
        </w:rPr>
        <w:t>day, August 1</w:t>
      </w:r>
      <w:r>
        <w:rPr>
          <w:rFonts w:ascii="Arial" w:hAnsi="Arial" w:cs="Arial"/>
          <w:color w:val="FF0000"/>
        </w:rPr>
        <w:t>4</w:t>
      </w:r>
      <w:r w:rsidRPr="00C64968">
        <w:rPr>
          <w:rFonts w:ascii="Arial" w:hAnsi="Arial" w:cs="Arial"/>
          <w:color w:val="FF0000"/>
        </w:rPr>
        <w:t xml:space="preserve">. </w:t>
      </w:r>
    </w:p>
    <w:p w14:paraId="6532C1EC" w14:textId="77777777" w:rsidR="0058792F" w:rsidRPr="00C64968" w:rsidRDefault="0058792F" w:rsidP="0058792F">
      <w:pPr>
        <w:pStyle w:val="Heading2"/>
        <w:rPr>
          <w:rFonts w:ascii="Arial" w:hAnsi="Arial" w:cs="Arial"/>
          <w:b/>
          <w:bCs/>
          <w:u w:val="single"/>
        </w:rPr>
      </w:pPr>
      <w:r w:rsidRPr="00C64968">
        <w:rPr>
          <w:rFonts w:ascii="Arial" w:hAnsi="Arial" w:cs="Arial"/>
          <w:b/>
          <w:bCs/>
          <w:color w:val="auto"/>
          <w:u w:val="single"/>
        </w:rPr>
        <w:t xml:space="preserve">GENERAL AIRLINE TRAVEL INFORMATION </w:t>
      </w:r>
    </w:p>
    <w:p w14:paraId="674678E9" w14:textId="77777777" w:rsidR="0058792F" w:rsidRDefault="0058792F" w:rsidP="0058792F"/>
    <w:p w14:paraId="15997E5B" w14:textId="77777777" w:rsidR="0058792F" w:rsidRPr="00E52C37" w:rsidRDefault="0058792F" w:rsidP="0058792F">
      <w:pPr>
        <w:numPr>
          <w:ilvl w:val="0"/>
          <w:numId w:val="1"/>
        </w:numPr>
        <w:rPr>
          <w:rFonts w:ascii="Arial" w:hAnsi="Arial" w:cs="Arial"/>
          <w:bCs/>
        </w:rPr>
      </w:pPr>
      <w:r>
        <w:rPr>
          <w:rFonts w:ascii="Arial" w:hAnsi="Arial" w:cs="Arial"/>
        </w:rPr>
        <w:t>E</w:t>
      </w:r>
      <w:r w:rsidRPr="000725DB">
        <w:rPr>
          <w:rFonts w:ascii="Arial" w:hAnsi="Arial" w:cs="Arial"/>
        </w:rPr>
        <w:t>xact departure and arrival times</w:t>
      </w:r>
      <w:r>
        <w:rPr>
          <w:rFonts w:ascii="Arial" w:hAnsi="Arial" w:cs="Arial"/>
        </w:rPr>
        <w:t xml:space="preserve"> for each Tour will not be set until several months prior to departure. C</w:t>
      </w:r>
      <w:r w:rsidRPr="000725DB">
        <w:rPr>
          <w:rFonts w:ascii="Arial" w:hAnsi="Arial" w:cs="Arial"/>
        </w:rPr>
        <w:t xml:space="preserve">all </w:t>
      </w:r>
      <w:r>
        <w:rPr>
          <w:rFonts w:ascii="Arial" w:hAnsi="Arial" w:cs="Arial"/>
        </w:rPr>
        <w:t xml:space="preserve">our </w:t>
      </w:r>
      <w:r w:rsidRPr="000725DB">
        <w:rPr>
          <w:rFonts w:ascii="Arial" w:hAnsi="Arial" w:cs="Arial"/>
        </w:rPr>
        <w:t xml:space="preserve">Tucson </w:t>
      </w:r>
      <w:r>
        <w:rPr>
          <w:rFonts w:ascii="Arial" w:hAnsi="Arial" w:cs="Arial"/>
        </w:rPr>
        <w:t xml:space="preserve">office </w:t>
      </w:r>
      <w:r w:rsidRPr="000725DB">
        <w:rPr>
          <w:rFonts w:ascii="Arial" w:hAnsi="Arial" w:cs="Arial"/>
        </w:rPr>
        <w:t>for updated information</w:t>
      </w:r>
      <w:r>
        <w:rPr>
          <w:rFonts w:ascii="Arial" w:hAnsi="Arial" w:cs="Arial"/>
        </w:rPr>
        <w:t xml:space="preserve"> when necessary</w:t>
      </w:r>
      <w:r w:rsidRPr="000725DB">
        <w:rPr>
          <w:rFonts w:ascii="Arial" w:hAnsi="Arial" w:cs="Arial"/>
        </w:rPr>
        <w:t xml:space="preserve">.  Our phone number is listed </w:t>
      </w:r>
      <w:r>
        <w:rPr>
          <w:rFonts w:ascii="Arial" w:hAnsi="Arial" w:cs="Arial"/>
        </w:rPr>
        <w:t>later in this packet.</w:t>
      </w:r>
    </w:p>
    <w:p w14:paraId="3C911844" w14:textId="77777777" w:rsidR="0058792F" w:rsidRPr="00817FF2" w:rsidRDefault="0058792F" w:rsidP="0058792F">
      <w:pPr>
        <w:numPr>
          <w:ilvl w:val="0"/>
          <w:numId w:val="1"/>
        </w:numPr>
        <w:rPr>
          <w:rFonts w:ascii="Arial" w:hAnsi="Arial" w:cs="Arial"/>
          <w:bCs/>
        </w:rPr>
      </w:pPr>
      <w:r>
        <w:rPr>
          <w:rFonts w:ascii="Arial" w:hAnsi="Arial" w:cs="Arial"/>
        </w:rPr>
        <w:t xml:space="preserve">Once the air itinerary to/from Los Angeles has been confirmed, you will be notified immediately if there are any changes to that itinerary.  </w:t>
      </w:r>
    </w:p>
    <w:p w14:paraId="255CACD1" w14:textId="77777777" w:rsidR="0058792F" w:rsidRPr="00C64968" w:rsidRDefault="0058792F" w:rsidP="0058792F">
      <w:pPr>
        <w:pStyle w:val="Heading2"/>
        <w:rPr>
          <w:rFonts w:ascii="Arial" w:hAnsi="Arial" w:cs="Arial"/>
          <w:b/>
          <w:bCs/>
          <w:color w:val="auto"/>
          <w:u w:val="single"/>
        </w:rPr>
      </w:pPr>
      <w:r w:rsidRPr="00C64968">
        <w:rPr>
          <w:rFonts w:ascii="Arial" w:hAnsi="Arial" w:cs="Arial"/>
          <w:b/>
          <w:bCs/>
          <w:color w:val="auto"/>
          <w:u w:val="single"/>
        </w:rPr>
        <w:t>COST OF THE MISSIONS TOUR (same for both tours)</w:t>
      </w:r>
    </w:p>
    <w:p w14:paraId="6F5E85AB" w14:textId="77777777" w:rsidR="0058792F" w:rsidRDefault="0058792F" w:rsidP="0058792F">
      <w:pPr>
        <w:rPr>
          <w:rFonts w:ascii="Arial" w:hAnsi="Arial"/>
          <w:bCs/>
        </w:rPr>
      </w:pPr>
    </w:p>
    <w:p w14:paraId="183AF6B9" w14:textId="77777777" w:rsidR="0058792F" w:rsidRDefault="0058792F" w:rsidP="0058792F">
      <w:pPr>
        <w:numPr>
          <w:ilvl w:val="0"/>
          <w:numId w:val="2"/>
        </w:numPr>
        <w:rPr>
          <w:rFonts w:ascii="Arial" w:hAnsi="Arial" w:cs="Arial"/>
          <w:b/>
          <w:bCs/>
        </w:rPr>
      </w:pPr>
      <w:r>
        <w:rPr>
          <w:rFonts w:ascii="Arial" w:hAnsi="Arial" w:cs="Arial"/>
          <w:b/>
          <w:bCs/>
        </w:rPr>
        <w:t xml:space="preserve">Missions Tour </w:t>
      </w:r>
      <w:r w:rsidRPr="00767A73">
        <w:rPr>
          <w:rFonts w:ascii="Arial" w:hAnsi="Arial" w:cs="Arial"/>
          <w:b/>
          <w:bCs/>
        </w:rPr>
        <w:t>costs:</w:t>
      </w:r>
    </w:p>
    <w:p w14:paraId="2917C597" w14:textId="77777777" w:rsidR="0058792F" w:rsidRPr="00653AF6" w:rsidRDefault="0058792F" w:rsidP="0058792F">
      <w:pPr>
        <w:ind w:left="360"/>
        <w:rPr>
          <w:rFonts w:ascii="Arial" w:hAnsi="Arial" w:cs="Arial"/>
          <w:b/>
          <w:bCs/>
        </w:rPr>
      </w:pPr>
    </w:p>
    <w:p w14:paraId="0302C2B7" w14:textId="19D96927" w:rsidR="0058792F" w:rsidRPr="0058792F" w:rsidRDefault="0058792F" w:rsidP="0058792F">
      <w:pPr>
        <w:pStyle w:val="ListParagraph"/>
        <w:numPr>
          <w:ilvl w:val="1"/>
          <w:numId w:val="2"/>
        </w:numPr>
        <w:spacing w:after="160" w:line="278" w:lineRule="auto"/>
      </w:pPr>
      <w:r w:rsidRPr="0058792F">
        <w:rPr>
          <w:rFonts w:ascii="Arial" w:hAnsi="Arial" w:cs="Arial"/>
          <w:b/>
          <w:color w:val="FF0000"/>
        </w:rPr>
        <w:t xml:space="preserve">$3,795.  </w:t>
      </w:r>
      <w:r w:rsidRPr="0058792F">
        <w:rPr>
          <w:rFonts w:ascii="Arial" w:hAnsi="Arial" w:cs="Arial"/>
          <w:bCs/>
        </w:rPr>
        <w:t xml:space="preserve">Despite rising costs for everything across the board, we have kept the same costs as in 2025 (inclusive of all expenses to/from the USA West Coast.) </w:t>
      </w:r>
      <w:r w:rsidRPr="0058792F">
        <w:rPr>
          <w:rFonts w:ascii="Arial" w:hAnsi="Arial" w:cs="Arial"/>
        </w:rPr>
        <w:t>This amount will cover all your round-trip travel to/from Ozamiz City, Philippines.  This includes airfare, hotel, food, local transportation and hosting expenses while in-country for the Tour.</w:t>
      </w:r>
      <w:r>
        <w:rPr>
          <w:rFonts w:ascii="Arial" w:hAnsi="Arial" w:cs="Arial"/>
        </w:rPr>
        <w:t xml:space="preserve">  </w:t>
      </w:r>
    </w:p>
    <w:p w14:paraId="3F4DA504" w14:textId="77777777" w:rsidR="0058792F" w:rsidRPr="0058792F" w:rsidRDefault="0058792F" w:rsidP="0058792F">
      <w:pPr>
        <w:pStyle w:val="ListParagraph"/>
        <w:spacing w:after="160" w:line="278" w:lineRule="auto"/>
        <w:ind w:left="1440"/>
      </w:pPr>
    </w:p>
    <w:p w14:paraId="59DB97A9" w14:textId="16FD8839" w:rsidR="0058792F" w:rsidRPr="0058792F" w:rsidRDefault="0058792F" w:rsidP="0058792F">
      <w:pPr>
        <w:pStyle w:val="ListParagraph"/>
        <w:numPr>
          <w:ilvl w:val="1"/>
          <w:numId w:val="2"/>
        </w:numPr>
        <w:spacing w:after="160" w:line="278" w:lineRule="auto"/>
      </w:pPr>
      <w:r>
        <w:rPr>
          <w:rFonts w:ascii="Arial" w:hAnsi="Arial" w:cs="Arial"/>
          <w:bCs/>
        </w:rPr>
        <w:t>USA departure airports for the Philippines will either be LAX (Los Angeles), or SFO (San Francisco)</w:t>
      </w:r>
    </w:p>
    <w:p w14:paraId="4F3C6C9C" w14:textId="62E7B21D" w:rsidR="0058792F" w:rsidRDefault="0058792F" w:rsidP="0058792F">
      <w:pPr>
        <w:numPr>
          <w:ilvl w:val="1"/>
          <w:numId w:val="2"/>
        </w:numPr>
        <w:rPr>
          <w:rFonts w:ascii="Arial" w:hAnsi="Arial" w:cs="Arial"/>
        </w:rPr>
      </w:pPr>
      <w:r>
        <w:rPr>
          <w:rFonts w:ascii="Arial" w:hAnsi="Arial" w:cs="Arial"/>
          <w:u w:val="single"/>
        </w:rPr>
        <w:t>Important!</w:t>
      </w:r>
      <w:r>
        <w:rPr>
          <w:rFonts w:ascii="Arial" w:hAnsi="Arial" w:cs="Arial"/>
        </w:rPr>
        <w:t xml:space="preserve">  Please note that any additional costs, such as the cost of flights to/from Los Angeles or San Francisco, as well as any hotel or food expenses incurred while waiting for the international departure or the connecting flight(s) home upon return to the </w:t>
      </w:r>
      <w:r>
        <w:rPr>
          <w:rFonts w:ascii="Arial" w:hAnsi="Arial" w:cs="Arial"/>
        </w:rPr>
        <w:lastRenderedPageBreak/>
        <w:t xml:space="preserve">States, will be your responsibility.  These expenses will be in addition to the Tour Group cost of </w:t>
      </w:r>
      <w:r w:rsidRPr="005D26EC">
        <w:rPr>
          <w:rFonts w:ascii="Arial" w:hAnsi="Arial" w:cs="Arial"/>
          <w:b/>
          <w:bCs/>
        </w:rPr>
        <w:t>$3,795</w:t>
      </w:r>
      <w:r>
        <w:rPr>
          <w:rFonts w:ascii="Arial" w:hAnsi="Arial" w:cs="Arial"/>
        </w:rPr>
        <w:t>.</w:t>
      </w:r>
    </w:p>
    <w:p w14:paraId="11F3FB7C" w14:textId="77777777" w:rsidR="0058792F" w:rsidRDefault="0058792F" w:rsidP="0058792F">
      <w:pPr>
        <w:pStyle w:val="ListParagraph"/>
        <w:rPr>
          <w:rFonts w:ascii="Arial" w:hAnsi="Arial" w:cs="Arial"/>
        </w:rPr>
      </w:pPr>
    </w:p>
    <w:p w14:paraId="58036E61" w14:textId="77777777" w:rsidR="0058792F" w:rsidRPr="000C2C89" w:rsidRDefault="0058792F" w:rsidP="0058792F">
      <w:pPr>
        <w:ind w:left="1440"/>
        <w:rPr>
          <w:rFonts w:ascii="Arial" w:hAnsi="Arial" w:cs="Arial"/>
        </w:rPr>
      </w:pPr>
    </w:p>
    <w:p w14:paraId="16AE7122" w14:textId="77777777" w:rsidR="0058792F" w:rsidRPr="00767A73" w:rsidRDefault="0058792F" w:rsidP="0058792F">
      <w:pPr>
        <w:pStyle w:val="BodyTextIndent"/>
        <w:ind w:left="0"/>
        <w:rPr>
          <w:rFonts w:cs="Arial"/>
        </w:rPr>
      </w:pPr>
      <w:bookmarkStart w:id="0" w:name="_Hlk150362059"/>
    </w:p>
    <w:p w14:paraId="3D36DC6D" w14:textId="77777777" w:rsidR="0058792F" w:rsidRDefault="0058792F" w:rsidP="0058792F">
      <w:pPr>
        <w:pStyle w:val="BodyTextIndent"/>
        <w:numPr>
          <w:ilvl w:val="0"/>
          <w:numId w:val="2"/>
        </w:numPr>
        <w:rPr>
          <w:rFonts w:cs="Arial"/>
        </w:rPr>
      </w:pPr>
      <w:r>
        <w:rPr>
          <w:rFonts w:cs="Arial"/>
          <w:b/>
          <w:bCs w:val="0"/>
        </w:rPr>
        <w:t>Deadlines for submission of payments:</w:t>
      </w:r>
    </w:p>
    <w:p w14:paraId="7CB3087A" w14:textId="77777777" w:rsidR="0058792F" w:rsidRDefault="0058792F" w:rsidP="0058792F">
      <w:pPr>
        <w:pStyle w:val="BodyTextIndent"/>
        <w:ind w:left="360"/>
        <w:rPr>
          <w:rFonts w:cs="Arial"/>
        </w:rPr>
      </w:pPr>
    </w:p>
    <w:p w14:paraId="7B592A13" w14:textId="77777777" w:rsidR="0058792F" w:rsidRDefault="0058792F" w:rsidP="0058792F">
      <w:pPr>
        <w:pStyle w:val="BodyTextIndent"/>
        <w:numPr>
          <w:ilvl w:val="1"/>
          <w:numId w:val="2"/>
        </w:numPr>
        <w:rPr>
          <w:rFonts w:cs="Arial"/>
        </w:rPr>
      </w:pPr>
      <w:r>
        <w:rPr>
          <w:rFonts w:cs="Arial"/>
        </w:rPr>
        <w:t xml:space="preserve">MKMI must receive payments for bank deposit no later than the payment schedule listed below.  </w:t>
      </w:r>
    </w:p>
    <w:p w14:paraId="26B0218D" w14:textId="77777777" w:rsidR="0058792F" w:rsidRDefault="0058792F" w:rsidP="0058792F">
      <w:pPr>
        <w:pStyle w:val="BodyTextIndent"/>
        <w:rPr>
          <w:rFonts w:cs="Arial"/>
        </w:rPr>
      </w:pPr>
    </w:p>
    <w:p w14:paraId="4E03E16F" w14:textId="12407765" w:rsidR="0058792F" w:rsidRPr="00B9079B" w:rsidRDefault="00D14A88" w:rsidP="00B9079B">
      <w:pPr>
        <w:pStyle w:val="BodyTextIndent"/>
        <w:numPr>
          <w:ilvl w:val="1"/>
          <w:numId w:val="2"/>
        </w:numPr>
        <w:rPr>
          <w:rFonts w:cs="Arial"/>
          <w:u w:val="single"/>
        </w:rPr>
      </w:pPr>
      <w:r>
        <w:rPr>
          <w:rFonts w:cs="Arial"/>
        </w:rPr>
        <w:t xml:space="preserve">Initial Deposit: </w:t>
      </w:r>
      <w:r w:rsidRPr="00D14A88">
        <w:rPr>
          <w:rFonts w:cs="Arial"/>
          <w:b/>
          <w:bCs w:val="0"/>
          <w:color w:val="EE0000"/>
        </w:rPr>
        <w:t>$1,500.</w:t>
      </w:r>
      <w:r>
        <w:rPr>
          <w:rFonts w:cs="Arial"/>
          <w:b/>
          <w:bCs w:val="0"/>
          <w:color w:val="EE0000"/>
        </w:rPr>
        <w:t xml:space="preserve"> </w:t>
      </w:r>
      <w:r w:rsidRPr="001B6ECE">
        <w:rPr>
          <w:rFonts w:cs="Arial"/>
        </w:rPr>
        <w:t xml:space="preserve">As of </w:t>
      </w:r>
      <w:r w:rsidR="001B6ECE" w:rsidRPr="001B6ECE">
        <w:rPr>
          <w:rFonts w:cs="Arial"/>
        </w:rPr>
        <w:t>February 2026</w:t>
      </w:r>
      <w:r w:rsidRPr="001B6ECE">
        <w:rPr>
          <w:rFonts w:cs="Arial"/>
          <w:color w:val="EE0000"/>
        </w:rPr>
        <w:t>,</w:t>
      </w:r>
      <w:r w:rsidRPr="005D26EC">
        <w:rPr>
          <w:rFonts w:cs="Arial"/>
          <w:b/>
          <w:bCs w:val="0"/>
        </w:rPr>
        <w:t xml:space="preserve"> </w:t>
      </w:r>
      <w:r w:rsidRPr="005D26EC">
        <w:rPr>
          <w:rFonts w:cs="Arial"/>
        </w:rPr>
        <w:t>our travel agent has advised us that this will be t</w:t>
      </w:r>
      <w:r w:rsidR="00B9079B" w:rsidRPr="005D26EC">
        <w:rPr>
          <w:rFonts w:cs="Arial"/>
        </w:rPr>
        <w:t xml:space="preserve">he estimated </w:t>
      </w:r>
      <w:r w:rsidRPr="005D26EC">
        <w:rPr>
          <w:rFonts w:cs="Arial"/>
        </w:rPr>
        <w:t xml:space="preserve">cost of your international air-ticket from the USA West Coast. </w:t>
      </w:r>
      <w:r>
        <w:rPr>
          <w:rFonts w:cs="Arial"/>
        </w:rPr>
        <w:t>For airline booking purposes, this deposit amount</w:t>
      </w:r>
      <w:r w:rsidR="00B9079B">
        <w:rPr>
          <w:rFonts w:cs="Arial"/>
        </w:rPr>
        <w:t xml:space="preserve"> </w:t>
      </w:r>
      <w:r w:rsidRPr="00B9079B">
        <w:rPr>
          <w:rFonts w:cs="Arial"/>
        </w:rPr>
        <w:t xml:space="preserve">must be in our hands </w:t>
      </w:r>
      <w:r w:rsidR="0058792F" w:rsidRPr="00B9079B">
        <w:rPr>
          <w:rFonts w:cs="Arial"/>
          <w:color w:val="FF0000"/>
        </w:rPr>
        <w:t xml:space="preserve">no later than 90 days before departure.  </w:t>
      </w:r>
      <w:r w:rsidR="0058792F" w:rsidRPr="00B9079B">
        <w:rPr>
          <w:rFonts w:cs="Arial"/>
          <w:u w:val="single"/>
        </w:rPr>
        <w:t xml:space="preserve">If you cannot pay the full amount of </w:t>
      </w:r>
      <w:r w:rsidR="0058792F" w:rsidRPr="00B9079B">
        <w:rPr>
          <w:rFonts w:cs="Arial"/>
          <w:color w:val="FF0000"/>
          <w:u w:val="single"/>
        </w:rPr>
        <w:t xml:space="preserve">$3,795 </w:t>
      </w:r>
      <w:r w:rsidR="0058792F" w:rsidRPr="00B9079B">
        <w:rPr>
          <w:rFonts w:cs="Arial"/>
          <w:u w:val="single"/>
        </w:rPr>
        <w:t xml:space="preserve">on or before the initial deposit date, the air ticket portion of the overall tour cost must be paid by that time, so your seat on the airplane is bought and secured.  </w:t>
      </w:r>
    </w:p>
    <w:p w14:paraId="05EC368B" w14:textId="77777777" w:rsidR="0058792F" w:rsidRDefault="0058792F" w:rsidP="0058792F">
      <w:pPr>
        <w:pStyle w:val="BodyTextIndent"/>
        <w:ind w:left="1440"/>
        <w:rPr>
          <w:rFonts w:cs="Arial"/>
        </w:rPr>
      </w:pPr>
    </w:p>
    <w:p w14:paraId="51F53675" w14:textId="77777777" w:rsidR="0058792F" w:rsidRPr="00365BB2" w:rsidRDefault="0058792F" w:rsidP="0058792F">
      <w:pPr>
        <w:pStyle w:val="BodyTextIndent"/>
        <w:numPr>
          <w:ilvl w:val="1"/>
          <w:numId w:val="2"/>
        </w:numPr>
        <w:rPr>
          <w:rFonts w:cs="Arial"/>
        </w:rPr>
      </w:pPr>
      <w:r w:rsidRPr="00365BB2">
        <w:rPr>
          <w:rFonts w:cs="Arial"/>
        </w:rPr>
        <w:t xml:space="preserve">Here is the payment schedule for the </w:t>
      </w:r>
      <w:r w:rsidRPr="00365BB2">
        <w:rPr>
          <w:rFonts w:cs="Arial"/>
          <w:color w:val="FF0000"/>
        </w:rPr>
        <w:t>July Tour:</w:t>
      </w:r>
    </w:p>
    <w:p w14:paraId="4736F6AD" w14:textId="302059AF" w:rsidR="0058792F" w:rsidRPr="00365BB2" w:rsidRDefault="0058792F" w:rsidP="0058792F">
      <w:pPr>
        <w:pStyle w:val="BodyTextIndent"/>
        <w:numPr>
          <w:ilvl w:val="2"/>
          <w:numId w:val="2"/>
        </w:numPr>
        <w:rPr>
          <w:rFonts w:cs="Arial"/>
        </w:rPr>
      </w:pPr>
      <w:r w:rsidRPr="00365BB2">
        <w:rPr>
          <w:rFonts w:cs="Arial"/>
        </w:rPr>
        <w:t xml:space="preserve">Initial deposit: </w:t>
      </w:r>
      <w:r w:rsidRPr="00365BB2">
        <w:rPr>
          <w:rFonts w:cs="Arial"/>
          <w:color w:val="FF0000"/>
        </w:rPr>
        <w:t>$</w:t>
      </w:r>
      <w:r>
        <w:rPr>
          <w:rFonts w:cs="Arial"/>
          <w:color w:val="FF0000"/>
        </w:rPr>
        <w:t>1,500</w:t>
      </w:r>
      <w:r w:rsidRPr="00365BB2">
        <w:rPr>
          <w:rFonts w:cs="Arial"/>
        </w:rPr>
        <w:t xml:space="preserve">.  Due </w:t>
      </w:r>
      <w:r>
        <w:rPr>
          <w:rFonts w:cs="Arial"/>
        </w:rPr>
        <w:t>on or before</w:t>
      </w:r>
      <w:r w:rsidRPr="00365BB2">
        <w:rPr>
          <w:rFonts w:cs="Arial"/>
        </w:rPr>
        <w:t xml:space="preserve"> </w:t>
      </w:r>
      <w:r>
        <w:rPr>
          <w:rFonts w:cs="Arial"/>
          <w:color w:val="FF0000"/>
          <w:u w:val="single"/>
        </w:rPr>
        <w:t>April</w:t>
      </w:r>
      <w:r w:rsidRPr="00817FF2">
        <w:rPr>
          <w:rFonts w:cs="Arial"/>
          <w:color w:val="FF0000"/>
          <w:u w:val="single"/>
        </w:rPr>
        <w:t xml:space="preserve"> </w:t>
      </w:r>
      <w:r w:rsidR="005D26EC">
        <w:rPr>
          <w:rFonts w:cs="Arial"/>
          <w:color w:val="FF0000"/>
          <w:u w:val="single"/>
        </w:rPr>
        <w:t>1</w:t>
      </w:r>
      <w:r w:rsidRPr="00817FF2">
        <w:rPr>
          <w:rFonts w:cs="Arial"/>
          <w:color w:val="FF0000"/>
          <w:u w:val="single"/>
        </w:rPr>
        <w:t>, 202</w:t>
      </w:r>
      <w:r w:rsidR="005D26EC">
        <w:rPr>
          <w:rFonts w:cs="Arial"/>
          <w:color w:val="FF0000"/>
          <w:u w:val="single"/>
        </w:rPr>
        <w:t>6</w:t>
      </w:r>
      <w:r w:rsidRPr="00817FF2">
        <w:rPr>
          <w:rFonts w:cs="Arial"/>
          <w:color w:val="FF0000"/>
          <w:u w:val="single"/>
        </w:rPr>
        <w:t>.</w:t>
      </w:r>
    </w:p>
    <w:p w14:paraId="22A23253" w14:textId="21D2A5FD" w:rsidR="0058792F" w:rsidRPr="00F771A4" w:rsidRDefault="0058792F" w:rsidP="0058792F">
      <w:pPr>
        <w:pStyle w:val="BodyTextIndent"/>
        <w:numPr>
          <w:ilvl w:val="2"/>
          <w:numId w:val="2"/>
        </w:numPr>
        <w:rPr>
          <w:rFonts w:cs="Arial"/>
        </w:rPr>
      </w:pPr>
      <w:r w:rsidRPr="00365BB2">
        <w:rPr>
          <w:rFonts w:cs="Arial"/>
        </w:rPr>
        <w:t xml:space="preserve">Balance: </w:t>
      </w:r>
      <w:r w:rsidRPr="00365BB2">
        <w:rPr>
          <w:rFonts w:cs="Arial"/>
          <w:color w:val="FF0000"/>
        </w:rPr>
        <w:t>$</w:t>
      </w:r>
      <w:r>
        <w:rPr>
          <w:rFonts w:cs="Arial"/>
          <w:color w:val="FF0000"/>
        </w:rPr>
        <w:t>2,295</w:t>
      </w:r>
      <w:r w:rsidRPr="00365BB2">
        <w:rPr>
          <w:rFonts w:cs="Arial"/>
          <w:color w:val="FF0000"/>
        </w:rPr>
        <w:t xml:space="preserve">.  </w:t>
      </w:r>
      <w:r w:rsidRPr="00365BB2">
        <w:rPr>
          <w:rFonts w:cs="Arial"/>
        </w:rPr>
        <w:t xml:space="preserve">Due </w:t>
      </w:r>
      <w:r>
        <w:rPr>
          <w:rFonts w:cs="Arial"/>
        </w:rPr>
        <w:t>on or before</w:t>
      </w:r>
      <w:r w:rsidRPr="00365BB2">
        <w:rPr>
          <w:rFonts w:cs="Arial"/>
        </w:rPr>
        <w:t xml:space="preserve"> </w:t>
      </w:r>
      <w:r w:rsidRPr="00817FF2">
        <w:rPr>
          <w:rFonts w:cs="Arial"/>
          <w:color w:val="FF0000"/>
          <w:u w:val="single"/>
        </w:rPr>
        <w:t>Ju</w:t>
      </w:r>
      <w:r>
        <w:rPr>
          <w:rFonts w:cs="Arial"/>
          <w:color w:val="FF0000"/>
          <w:u w:val="single"/>
        </w:rPr>
        <w:t>ly</w:t>
      </w:r>
      <w:r w:rsidRPr="00817FF2">
        <w:rPr>
          <w:rFonts w:cs="Arial"/>
          <w:color w:val="FF0000"/>
          <w:u w:val="single"/>
        </w:rPr>
        <w:t xml:space="preserve"> </w:t>
      </w:r>
      <w:r w:rsidR="005D26EC">
        <w:rPr>
          <w:rFonts w:cs="Arial"/>
          <w:color w:val="FF0000"/>
          <w:u w:val="single"/>
        </w:rPr>
        <w:t>1</w:t>
      </w:r>
      <w:r w:rsidRPr="00817FF2">
        <w:rPr>
          <w:rFonts w:cs="Arial"/>
          <w:color w:val="FF0000"/>
          <w:u w:val="single"/>
        </w:rPr>
        <w:t>, 202</w:t>
      </w:r>
      <w:r w:rsidR="005D26EC">
        <w:rPr>
          <w:rFonts w:cs="Arial"/>
          <w:color w:val="FF0000"/>
          <w:u w:val="single"/>
        </w:rPr>
        <w:t>6</w:t>
      </w:r>
      <w:r w:rsidRPr="00817FF2">
        <w:rPr>
          <w:rFonts w:cs="Arial"/>
          <w:color w:val="FF0000"/>
          <w:u w:val="single"/>
        </w:rPr>
        <w:t>.</w:t>
      </w:r>
    </w:p>
    <w:p w14:paraId="43716E12" w14:textId="77777777" w:rsidR="0058792F" w:rsidRPr="00365BB2" w:rsidRDefault="0058792F" w:rsidP="0058792F">
      <w:pPr>
        <w:pStyle w:val="BodyTextIndent"/>
        <w:ind w:left="2160"/>
        <w:rPr>
          <w:rFonts w:cs="Arial"/>
        </w:rPr>
      </w:pPr>
    </w:p>
    <w:p w14:paraId="71989329" w14:textId="77777777" w:rsidR="0058792F" w:rsidRPr="00365BB2" w:rsidRDefault="0058792F" w:rsidP="0058792F">
      <w:pPr>
        <w:pStyle w:val="BodyTextIndent"/>
        <w:numPr>
          <w:ilvl w:val="1"/>
          <w:numId w:val="2"/>
        </w:numPr>
        <w:rPr>
          <w:rFonts w:cs="Arial"/>
        </w:rPr>
      </w:pPr>
      <w:r w:rsidRPr="00365BB2">
        <w:rPr>
          <w:rFonts w:cs="Arial"/>
        </w:rPr>
        <w:t xml:space="preserve">Here is the payment schedule for the </w:t>
      </w:r>
      <w:r w:rsidRPr="00365BB2">
        <w:rPr>
          <w:rFonts w:cs="Arial"/>
          <w:color w:val="FF0000"/>
        </w:rPr>
        <w:t>August Tour:</w:t>
      </w:r>
    </w:p>
    <w:p w14:paraId="055277F2" w14:textId="3E0C3EFD" w:rsidR="0058792F" w:rsidRPr="00365BB2" w:rsidRDefault="0058792F" w:rsidP="0058792F">
      <w:pPr>
        <w:pStyle w:val="BodyTextIndent"/>
        <w:numPr>
          <w:ilvl w:val="2"/>
          <w:numId w:val="2"/>
        </w:numPr>
        <w:rPr>
          <w:rFonts w:cs="Arial"/>
        </w:rPr>
      </w:pPr>
      <w:r w:rsidRPr="00365BB2">
        <w:rPr>
          <w:rFonts w:cs="Arial"/>
        </w:rPr>
        <w:t xml:space="preserve">Initial deposit: </w:t>
      </w:r>
      <w:r w:rsidRPr="00365BB2">
        <w:rPr>
          <w:rFonts w:cs="Arial"/>
          <w:color w:val="FF0000"/>
        </w:rPr>
        <w:t>$</w:t>
      </w:r>
      <w:r>
        <w:rPr>
          <w:rFonts w:cs="Arial"/>
          <w:color w:val="FF0000"/>
        </w:rPr>
        <w:t>1,500</w:t>
      </w:r>
      <w:r w:rsidRPr="00365BB2">
        <w:rPr>
          <w:rFonts w:cs="Arial"/>
          <w:color w:val="FF0000"/>
        </w:rPr>
        <w:t xml:space="preserve">.  </w:t>
      </w:r>
      <w:r w:rsidRPr="00365BB2">
        <w:rPr>
          <w:rFonts w:cs="Arial"/>
        </w:rPr>
        <w:t xml:space="preserve">Due </w:t>
      </w:r>
      <w:r>
        <w:rPr>
          <w:rFonts w:cs="Arial"/>
        </w:rPr>
        <w:t>on or before</w:t>
      </w:r>
      <w:r w:rsidRPr="00365BB2">
        <w:rPr>
          <w:rFonts w:cs="Arial"/>
        </w:rPr>
        <w:t xml:space="preserve"> </w:t>
      </w:r>
      <w:r w:rsidR="005D26EC">
        <w:rPr>
          <w:rFonts w:cs="Arial"/>
          <w:color w:val="FF0000"/>
          <w:u w:val="single"/>
        </w:rPr>
        <w:t>April 29</w:t>
      </w:r>
      <w:r>
        <w:rPr>
          <w:rFonts w:cs="Arial"/>
          <w:color w:val="FF0000"/>
          <w:u w:val="single"/>
        </w:rPr>
        <w:t>,</w:t>
      </w:r>
      <w:r w:rsidRPr="00817FF2">
        <w:rPr>
          <w:rFonts w:cs="Arial"/>
          <w:color w:val="FF0000"/>
          <w:u w:val="single"/>
        </w:rPr>
        <w:t xml:space="preserve"> 202</w:t>
      </w:r>
      <w:r w:rsidR="005D26EC">
        <w:rPr>
          <w:rFonts w:cs="Arial"/>
          <w:color w:val="FF0000"/>
          <w:u w:val="single"/>
        </w:rPr>
        <w:t>6</w:t>
      </w:r>
      <w:r w:rsidRPr="00817FF2">
        <w:rPr>
          <w:rFonts w:cs="Arial"/>
          <w:color w:val="FF0000"/>
          <w:u w:val="single"/>
        </w:rPr>
        <w:t>.</w:t>
      </w:r>
    </w:p>
    <w:p w14:paraId="47D02FB1" w14:textId="0998B4CC" w:rsidR="0058792F" w:rsidRPr="00365BB2" w:rsidRDefault="0058792F" w:rsidP="0058792F">
      <w:pPr>
        <w:pStyle w:val="BodyTextIndent"/>
        <w:numPr>
          <w:ilvl w:val="2"/>
          <w:numId w:val="2"/>
        </w:numPr>
        <w:rPr>
          <w:rFonts w:cs="Arial"/>
        </w:rPr>
      </w:pPr>
      <w:r w:rsidRPr="00365BB2">
        <w:rPr>
          <w:rFonts w:cs="Arial"/>
        </w:rPr>
        <w:t xml:space="preserve">Balance: </w:t>
      </w:r>
      <w:r w:rsidRPr="00365BB2">
        <w:rPr>
          <w:rFonts w:cs="Arial"/>
          <w:color w:val="FF0000"/>
        </w:rPr>
        <w:t>$</w:t>
      </w:r>
      <w:r>
        <w:rPr>
          <w:rFonts w:cs="Arial"/>
          <w:color w:val="FF0000"/>
        </w:rPr>
        <w:t>2,295</w:t>
      </w:r>
      <w:r w:rsidRPr="00365BB2">
        <w:rPr>
          <w:rFonts w:cs="Arial"/>
          <w:color w:val="FF0000"/>
        </w:rPr>
        <w:t xml:space="preserve">.  </w:t>
      </w:r>
      <w:r w:rsidRPr="00365BB2">
        <w:rPr>
          <w:rFonts w:cs="Arial"/>
        </w:rPr>
        <w:t xml:space="preserve">Due </w:t>
      </w:r>
      <w:r>
        <w:rPr>
          <w:rFonts w:cs="Arial"/>
        </w:rPr>
        <w:t>on or before</w:t>
      </w:r>
      <w:r w:rsidRPr="00365BB2">
        <w:rPr>
          <w:rFonts w:cs="Arial"/>
        </w:rPr>
        <w:t xml:space="preserve"> </w:t>
      </w:r>
      <w:r>
        <w:rPr>
          <w:rFonts w:cs="Arial"/>
          <w:color w:val="FF0000"/>
          <w:u w:val="single"/>
        </w:rPr>
        <w:t>July 22</w:t>
      </w:r>
      <w:r w:rsidRPr="00817FF2">
        <w:rPr>
          <w:rFonts w:cs="Arial"/>
          <w:color w:val="FF0000"/>
          <w:u w:val="single"/>
        </w:rPr>
        <w:t>, 202</w:t>
      </w:r>
      <w:r w:rsidR="005D26EC">
        <w:rPr>
          <w:rFonts w:cs="Arial"/>
          <w:color w:val="FF0000"/>
          <w:u w:val="single"/>
        </w:rPr>
        <w:t>6</w:t>
      </w:r>
      <w:r w:rsidRPr="00817FF2">
        <w:rPr>
          <w:rFonts w:cs="Arial"/>
          <w:color w:val="FF0000"/>
          <w:u w:val="single"/>
        </w:rPr>
        <w:t>.</w:t>
      </w:r>
    </w:p>
    <w:p w14:paraId="18C27CA9" w14:textId="77777777" w:rsidR="0058792F" w:rsidRDefault="0058792F" w:rsidP="0058792F">
      <w:pPr>
        <w:pStyle w:val="BodyTextIndent"/>
        <w:ind w:left="0"/>
        <w:rPr>
          <w:rFonts w:cs="Arial"/>
        </w:rPr>
      </w:pPr>
    </w:p>
    <w:p w14:paraId="78350D53" w14:textId="76083390" w:rsidR="0058792F" w:rsidRDefault="0058792F" w:rsidP="0058792F">
      <w:pPr>
        <w:pStyle w:val="BodyTextIndent"/>
        <w:numPr>
          <w:ilvl w:val="1"/>
          <w:numId w:val="2"/>
        </w:numPr>
        <w:rPr>
          <w:rFonts w:cs="Arial"/>
        </w:rPr>
      </w:pPr>
      <w:r>
        <w:rPr>
          <w:rFonts w:cs="Arial"/>
          <w:u w:val="single"/>
        </w:rPr>
        <w:t>D</w:t>
      </w:r>
      <w:r w:rsidRPr="00767A73">
        <w:rPr>
          <w:rFonts w:cs="Arial"/>
          <w:u w:val="single"/>
        </w:rPr>
        <w:t xml:space="preserve">eposits </w:t>
      </w:r>
      <w:r>
        <w:rPr>
          <w:rFonts w:cs="Arial"/>
          <w:u w:val="single"/>
        </w:rPr>
        <w:t>are non-refundable,</w:t>
      </w:r>
      <w:r w:rsidRPr="00C842DA">
        <w:rPr>
          <w:rFonts w:cs="Arial"/>
        </w:rPr>
        <w:t xml:space="preserve"> and are required to </w:t>
      </w:r>
      <w:r>
        <w:rPr>
          <w:rFonts w:cs="Arial"/>
        </w:rPr>
        <w:t xml:space="preserve">help us </w:t>
      </w:r>
      <w:r w:rsidRPr="00C842DA">
        <w:rPr>
          <w:rFonts w:cs="Arial"/>
        </w:rPr>
        <w:t xml:space="preserve">secure </w:t>
      </w:r>
      <w:r>
        <w:rPr>
          <w:rFonts w:cs="Arial"/>
        </w:rPr>
        <w:t xml:space="preserve">for you the lowest possible price for seats </w:t>
      </w:r>
      <w:r w:rsidRPr="00C842DA">
        <w:rPr>
          <w:rFonts w:cs="Arial"/>
        </w:rPr>
        <w:t xml:space="preserve">on the airplane.  We </w:t>
      </w:r>
      <w:proofErr w:type="gramStart"/>
      <w:r>
        <w:rPr>
          <w:rFonts w:cs="Arial"/>
        </w:rPr>
        <w:t>ask that</w:t>
      </w:r>
      <w:proofErr w:type="gramEnd"/>
      <w:r>
        <w:rPr>
          <w:rFonts w:cs="Arial"/>
        </w:rPr>
        <w:t xml:space="preserve"> </w:t>
      </w:r>
      <w:r w:rsidRPr="00C842DA">
        <w:rPr>
          <w:rFonts w:cs="Arial"/>
        </w:rPr>
        <w:t xml:space="preserve">you </w:t>
      </w:r>
      <w:proofErr w:type="gramStart"/>
      <w:r w:rsidRPr="00C842DA">
        <w:rPr>
          <w:rFonts w:cs="Arial"/>
        </w:rPr>
        <w:t>send</w:t>
      </w:r>
      <w:proofErr w:type="gramEnd"/>
      <w:r w:rsidRPr="00C842DA">
        <w:rPr>
          <w:rFonts w:cs="Arial"/>
        </w:rPr>
        <w:t xml:space="preserve"> </w:t>
      </w:r>
      <w:r>
        <w:rPr>
          <w:rFonts w:cs="Arial"/>
        </w:rPr>
        <w:t xml:space="preserve">at least </w:t>
      </w:r>
      <w:r w:rsidRPr="00C842DA">
        <w:rPr>
          <w:rFonts w:cs="Arial"/>
        </w:rPr>
        <w:t xml:space="preserve">this deposit </w:t>
      </w:r>
      <w:r>
        <w:rPr>
          <w:rFonts w:cs="Arial"/>
        </w:rPr>
        <w:t xml:space="preserve">amount </w:t>
      </w:r>
      <w:r w:rsidRPr="00C842DA">
        <w:rPr>
          <w:rFonts w:cs="Arial"/>
        </w:rPr>
        <w:t>to us as soon as</w:t>
      </w:r>
      <w:r>
        <w:rPr>
          <w:rFonts w:cs="Arial"/>
        </w:rPr>
        <w:t xml:space="preserve"> possible</w:t>
      </w:r>
      <w:r w:rsidRPr="00C842DA">
        <w:rPr>
          <w:rFonts w:cs="Arial"/>
        </w:rPr>
        <w:t xml:space="preserve"> if you’re serious about </w:t>
      </w:r>
      <w:r>
        <w:rPr>
          <w:rFonts w:cs="Arial"/>
        </w:rPr>
        <w:t xml:space="preserve">going on either </w:t>
      </w:r>
      <w:r w:rsidRPr="00C842DA">
        <w:rPr>
          <w:rFonts w:cs="Arial"/>
        </w:rPr>
        <w:t>of the</w:t>
      </w:r>
      <w:r>
        <w:rPr>
          <w:rFonts w:cs="Arial"/>
        </w:rPr>
        <w:t>se</w:t>
      </w:r>
      <w:r w:rsidRPr="00C842DA">
        <w:rPr>
          <w:rFonts w:cs="Arial"/>
        </w:rPr>
        <w:t xml:space="preserve"> t</w:t>
      </w:r>
      <w:r>
        <w:rPr>
          <w:rFonts w:cs="Arial"/>
        </w:rPr>
        <w:t>wo</w:t>
      </w:r>
      <w:r w:rsidRPr="00C842DA">
        <w:rPr>
          <w:rFonts w:cs="Arial"/>
        </w:rPr>
        <w:t xml:space="preserve"> tours</w:t>
      </w:r>
      <w:r>
        <w:rPr>
          <w:rFonts w:cs="Arial"/>
        </w:rPr>
        <w:t>.</w:t>
      </w:r>
      <w:r w:rsidRPr="00A56618">
        <w:rPr>
          <w:rFonts w:cs="Arial"/>
          <w:u w:val="single"/>
        </w:rPr>
        <w:t xml:space="preserve">  </w:t>
      </w:r>
    </w:p>
    <w:p w14:paraId="264D1041" w14:textId="77777777" w:rsidR="0058792F" w:rsidRDefault="0058792F" w:rsidP="0058792F">
      <w:pPr>
        <w:pStyle w:val="BodyTextIndent"/>
        <w:rPr>
          <w:rFonts w:cs="Arial"/>
        </w:rPr>
      </w:pPr>
    </w:p>
    <w:p w14:paraId="7575650D" w14:textId="1EDF8F19" w:rsidR="0058792F" w:rsidRDefault="0058792F" w:rsidP="0058792F">
      <w:pPr>
        <w:pStyle w:val="BodyTextIndent"/>
        <w:numPr>
          <w:ilvl w:val="1"/>
          <w:numId w:val="2"/>
        </w:numPr>
        <w:rPr>
          <w:rFonts w:cs="Arial"/>
        </w:rPr>
      </w:pPr>
      <w:r>
        <w:rPr>
          <w:rFonts w:cs="Arial"/>
          <w:b/>
          <w:bCs w:val="0"/>
          <w:u w:val="single"/>
        </w:rPr>
        <w:t xml:space="preserve">Important! </w:t>
      </w:r>
      <w:r w:rsidRPr="00365BB2">
        <w:rPr>
          <w:rFonts w:cs="Arial"/>
          <w:u w:val="single"/>
        </w:rPr>
        <w:t xml:space="preserve">Your place on the Tour is not secured until the total amount of </w:t>
      </w:r>
      <w:r w:rsidRPr="00365BB2">
        <w:rPr>
          <w:rFonts w:cs="Arial"/>
          <w:color w:val="FF0000"/>
          <w:u w:val="single"/>
        </w:rPr>
        <w:t>$3,</w:t>
      </w:r>
      <w:r>
        <w:rPr>
          <w:rFonts w:cs="Arial"/>
          <w:color w:val="FF0000"/>
          <w:u w:val="single"/>
        </w:rPr>
        <w:t>7</w:t>
      </w:r>
      <w:r w:rsidRPr="00365BB2">
        <w:rPr>
          <w:rFonts w:cs="Arial"/>
          <w:color w:val="FF0000"/>
          <w:u w:val="single"/>
        </w:rPr>
        <w:t xml:space="preserve">95 </w:t>
      </w:r>
      <w:r w:rsidRPr="00365BB2">
        <w:rPr>
          <w:rFonts w:cs="Arial"/>
          <w:u w:val="single"/>
        </w:rPr>
        <w:t>has been received</w:t>
      </w:r>
      <w:r>
        <w:rPr>
          <w:rFonts w:cs="Arial"/>
          <w:u w:val="single"/>
        </w:rPr>
        <w:t xml:space="preserve"> by MKMI in Tucson, AZ</w:t>
      </w:r>
      <w:r w:rsidRPr="00365BB2">
        <w:rPr>
          <w:rFonts w:cs="Arial"/>
          <w:u w:val="single"/>
        </w:rPr>
        <w:t>.</w:t>
      </w:r>
      <w:r w:rsidRPr="00C842DA">
        <w:rPr>
          <w:rFonts w:cs="Arial"/>
        </w:rPr>
        <w:t xml:space="preserve">  </w:t>
      </w:r>
    </w:p>
    <w:p w14:paraId="33B2A2F4" w14:textId="77777777" w:rsidR="0058792F" w:rsidRDefault="0058792F" w:rsidP="0058792F">
      <w:pPr>
        <w:pStyle w:val="ListParagraph"/>
        <w:rPr>
          <w:rFonts w:cs="Arial"/>
        </w:rPr>
      </w:pPr>
    </w:p>
    <w:p w14:paraId="67222E99" w14:textId="77777777" w:rsidR="0058792F" w:rsidRDefault="0058792F" w:rsidP="0058792F">
      <w:pPr>
        <w:pStyle w:val="BodyTextIndent"/>
        <w:numPr>
          <w:ilvl w:val="1"/>
          <w:numId w:val="2"/>
        </w:numPr>
        <w:rPr>
          <w:rFonts w:cs="Arial"/>
        </w:rPr>
      </w:pPr>
      <w:r w:rsidRPr="0058792F">
        <w:rPr>
          <w:rFonts w:cs="Arial"/>
          <w:b/>
          <w:bCs w:val="0"/>
          <w:u w:val="single"/>
        </w:rPr>
        <w:t>Important!</w:t>
      </w:r>
      <w:r w:rsidRPr="0058792F">
        <w:rPr>
          <w:rFonts w:cs="Arial"/>
          <w:u w:val="single"/>
        </w:rPr>
        <w:t xml:space="preserve">  If you’re having difficulty raising your funds on time for these deadlines, please don’t despair!  Call us and we’ll do our best to work with you to make sure you’re on the Tour of your choice!</w:t>
      </w:r>
      <w:r>
        <w:rPr>
          <w:rFonts w:cs="Arial"/>
        </w:rPr>
        <w:t xml:space="preserve">   </w:t>
      </w:r>
    </w:p>
    <w:bookmarkEnd w:id="0"/>
    <w:p w14:paraId="25629A1F" w14:textId="77777777" w:rsidR="0058792F" w:rsidRDefault="0058792F" w:rsidP="0058792F">
      <w:pPr>
        <w:pStyle w:val="BodyTextIndent"/>
        <w:ind w:left="0"/>
        <w:rPr>
          <w:rFonts w:cs="Arial"/>
        </w:rPr>
      </w:pPr>
    </w:p>
    <w:p w14:paraId="52BF5860" w14:textId="77777777" w:rsidR="0058792F" w:rsidRPr="00C64968" w:rsidRDefault="0058792F" w:rsidP="0058792F">
      <w:pPr>
        <w:pStyle w:val="Heading2"/>
        <w:rPr>
          <w:rFonts w:ascii="Arial" w:hAnsi="Arial" w:cs="Arial"/>
          <w:b/>
          <w:bCs/>
          <w:color w:val="auto"/>
          <w:sz w:val="24"/>
          <w:szCs w:val="24"/>
          <w:u w:val="single"/>
        </w:rPr>
      </w:pPr>
      <w:r w:rsidRPr="00C64968">
        <w:rPr>
          <w:rFonts w:ascii="Arial" w:hAnsi="Arial" w:cs="Arial"/>
          <w:b/>
          <w:bCs/>
          <w:color w:val="auto"/>
          <w:sz w:val="24"/>
          <w:szCs w:val="24"/>
          <w:u w:val="single"/>
        </w:rPr>
        <w:t xml:space="preserve">WHERE SHOULD </w:t>
      </w:r>
      <w:r>
        <w:rPr>
          <w:rFonts w:ascii="Arial" w:hAnsi="Arial" w:cs="Arial"/>
          <w:b/>
          <w:bCs/>
          <w:color w:val="auto"/>
          <w:sz w:val="24"/>
          <w:szCs w:val="24"/>
          <w:u w:val="single"/>
        </w:rPr>
        <w:t xml:space="preserve">FULL </w:t>
      </w:r>
      <w:r w:rsidRPr="00C64968">
        <w:rPr>
          <w:rFonts w:ascii="Arial" w:hAnsi="Arial" w:cs="Arial"/>
          <w:b/>
          <w:bCs/>
          <w:color w:val="auto"/>
          <w:sz w:val="24"/>
          <w:szCs w:val="24"/>
          <w:u w:val="single"/>
        </w:rPr>
        <w:t xml:space="preserve">PAYMENTS OR DEPOSITS BE SENT? </w:t>
      </w:r>
    </w:p>
    <w:p w14:paraId="11AE2ECC" w14:textId="77777777" w:rsidR="0058792F" w:rsidRDefault="0058792F" w:rsidP="0058792F">
      <w:pPr>
        <w:pStyle w:val="BodyTextIndent"/>
        <w:ind w:left="0"/>
        <w:rPr>
          <w:rFonts w:cs="Arial"/>
        </w:rPr>
      </w:pPr>
    </w:p>
    <w:p w14:paraId="420C48A5" w14:textId="77777777" w:rsidR="00B9079B" w:rsidRPr="00B9079B" w:rsidRDefault="0058792F" w:rsidP="0058792F">
      <w:pPr>
        <w:pStyle w:val="BodyTextIndent"/>
        <w:numPr>
          <w:ilvl w:val="0"/>
          <w:numId w:val="3"/>
        </w:numPr>
        <w:rPr>
          <w:rFonts w:cs="Arial"/>
        </w:rPr>
      </w:pPr>
      <w:r>
        <w:t xml:space="preserve">All payments </w:t>
      </w:r>
      <w:r w:rsidR="00B9079B">
        <w:t>should be sent to Mike Keyes Ministries International.</w:t>
      </w:r>
    </w:p>
    <w:p w14:paraId="62460C5E" w14:textId="70D8A6B4" w:rsidR="0058792F" w:rsidRPr="00B9079B" w:rsidRDefault="00B9079B" w:rsidP="0058792F">
      <w:pPr>
        <w:pStyle w:val="BodyTextIndent"/>
        <w:numPr>
          <w:ilvl w:val="0"/>
          <w:numId w:val="3"/>
        </w:numPr>
        <w:rPr>
          <w:rFonts w:cs="Arial"/>
        </w:rPr>
      </w:pPr>
      <w:r>
        <w:t xml:space="preserve">If by </w:t>
      </w:r>
      <w:r w:rsidR="0058792F">
        <w:t>U.S. Mail</w:t>
      </w:r>
      <w:r>
        <w:t>, send to:</w:t>
      </w:r>
      <w:r w:rsidR="0058792F">
        <w:t xml:space="preserve"> Mike Keyes Ministries International, PO Box 91916, Tucson, AZ. 85752-1916</w:t>
      </w:r>
    </w:p>
    <w:p w14:paraId="4A3F7251" w14:textId="77777777" w:rsidR="00B9079B" w:rsidRPr="003B3B92" w:rsidRDefault="00B9079B" w:rsidP="0058792F">
      <w:pPr>
        <w:pStyle w:val="BodyTextIndent"/>
        <w:numPr>
          <w:ilvl w:val="0"/>
          <w:numId w:val="3"/>
        </w:numPr>
        <w:rPr>
          <w:rFonts w:cs="Arial"/>
        </w:rPr>
      </w:pPr>
    </w:p>
    <w:p w14:paraId="34555E32" w14:textId="77777777" w:rsidR="0058792F" w:rsidRPr="003B3B92" w:rsidRDefault="0058792F" w:rsidP="0058792F">
      <w:pPr>
        <w:pStyle w:val="BodyTextIndent"/>
        <w:ind w:left="0"/>
        <w:rPr>
          <w:rFonts w:cs="Arial"/>
        </w:rPr>
      </w:pPr>
    </w:p>
    <w:p w14:paraId="4A0B7B28" w14:textId="2B58A10E" w:rsidR="0058792F" w:rsidRPr="00B9079B" w:rsidRDefault="0058792F" w:rsidP="0058792F">
      <w:pPr>
        <w:pStyle w:val="BodyTextIndent"/>
        <w:numPr>
          <w:ilvl w:val="0"/>
          <w:numId w:val="3"/>
        </w:numPr>
        <w:rPr>
          <w:rFonts w:cs="Arial"/>
        </w:rPr>
      </w:pPr>
      <w:r>
        <w:t xml:space="preserve">If </w:t>
      </w:r>
      <w:r w:rsidR="00B9079B">
        <w:t xml:space="preserve">by private shipping (UPS overnight or FEDEX overnight), send it to Ethel Keyes, </w:t>
      </w:r>
      <w:r>
        <w:t>4900 N. Desert Tortoise Place, Tucson, AZ 85745-9188.  Tel: 520-331-9976</w:t>
      </w:r>
      <w:r>
        <w:rPr>
          <w:rFonts w:cs="Arial"/>
        </w:rPr>
        <w:t xml:space="preserve">.  </w:t>
      </w:r>
    </w:p>
    <w:p w14:paraId="3A743182" w14:textId="453BDF06" w:rsidR="00B9079B" w:rsidRPr="003B3B92" w:rsidRDefault="00B9079B" w:rsidP="0058792F">
      <w:pPr>
        <w:pStyle w:val="BodyTextIndent"/>
        <w:numPr>
          <w:ilvl w:val="0"/>
          <w:numId w:val="3"/>
        </w:numPr>
        <w:rPr>
          <w:rFonts w:cs="Arial"/>
        </w:rPr>
      </w:pPr>
      <w:r>
        <w:t>If by electronic bank deposit: send by ZELLE.  Address: MIKE KEYES MINISTRIES INTERNATIONAL.  Email: ekeyes@mkmi.org</w:t>
      </w:r>
    </w:p>
    <w:p w14:paraId="2C5691EB" w14:textId="77777777" w:rsidR="0058792F" w:rsidRDefault="0058792F" w:rsidP="0058792F">
      <w:pPr>
        <w:pStyle w:val="BodyTextIndent"/>
        <w:ind w:left="0"/>
        <w:rPr>
          <w:b/>
          <w:bCs w:val="0"/>
          <w:u w:val="single"/>
        </w:rPr>
      </w:pPr>
    </w:p>
    <w:p w14:paraId="10289C7F" w14:textId="77777777" w:rsidR="0058792F" w:rsidRDefault="0058792F" w:rsidP="0058792F">
      <w:pPr>
        <w:pStyle w:val="BodyTextIndent"/>
        <w:ind w:left="0"/>
        <w:rPr>
          <w:b/>
          <w:bCs w:val="0"/>
          <w:u w:val="single"/>
        </w:rPr>
      </w:pPr>
      <w:r>
        <w:rPr>
          <w:b/>
          <w:bCs w:val="0"/>
          <w:u w:val="single"/>
        </w:rPr>
        <w:t>TRAVEL DOCUMENTS REQUIRED:</w:t>
      </w:r>
    </w:p>
    <w:p w14:paraId="0108697D" w14:textId="77777777" w:rsidR="0058792F" w:rsidRDefault="0058792F" w:rsidP="0058792F">
      <w:pPr>
        <w:pStyle w:val="BodyTextIndent"/>
        <w:ind w:left="0"/>
        <w:rPr>
          <w:b/>
          <w:bCs w:val="0"/>
          <w:u w:val="single"/>
        </w:rPr>
      </w:pPr>
    </w:p>
    <w:p w14:paraId="3AC3A079" w14:textId="77777777" w:rsidR="0058792F" w:rsidRDefault="0058792F" w:rsidP="0058792F">
      <w:pPr>
        <w:pStyle w:val="BodyTextIndent"/>
        <w:numPr>
          <w:ilvl w:val="0"/>
          <w:numId w:val="4"/>
        </w:numPr>
      </w:pPr>
      <w:r>
        <w:t xml:space="preserve">Each Tour Group participant must have </w:t>
      </w:r>
      <w:r w:rsidRPr="00A719E0">
        <w:rPr>
          <w:u w:val="single"/>
        </w:rPr>
        <w:t>a valid USA passport</w:t>
      </w:r>
      <w:r w:rsidRPr="00D900C5">
        <w:t xml:space="preserve"> </w:t>
      </w:r>
      <w:r>
        <w:t xml:space="preserve">for international travel to the Philippines.  They take some time to acquire, so if you don’t have one you need to make application for yours NOW!  </w:t>
      </w:r>
    </w:p>
    <w:p w14:paraId="7DF02768" w14:textId="77777777" w:rsidR="0058792F" w:rsidRDefault="0058792F" w:rsidP="0058792F">
      <w:pPr>
        <w:pStyle w:val="BodyTextIndent"/>
        <w:ind w:left="900"/>
      </w:pPr>
    </w:p>
    <w:p w14:paraId="0124CA34" w14:textId="77777777" w:rsidR="0058792F" w:rsidRDefault="0058792F" w:rsidP="0058792F">
      <w:pPr>
        <w:pStyle w:val="BodyTextIndent"/>
        <w:numPr>
          <w:ilvl w:val="0"/>
          <w:numId w:val="4"/>
        </w:numPr>
      </w:pPr>
      <w:r>
        <w:t>Passport applications can be facilitated at select U.S. Post Offices.  (Note: not every Post Office does this, so please check locally to find the ones in your area that do).</w:t>
      </w:r>
    </w:p>
    <w:p w14:paraId="7B6DE575" w14:textId="77777777" w:rsidR="0058792F" w:rsidRDefault="0058792F" w:rsidP="0058792F">
      <w:pPr>
        <w:pStyle w:val="BodyTextIndent"/>
        <w:tabs>
          <w:tab w:val="left" w:pos="1080"/>
        </w:tabs>
        <w:ind w:left="0" w:firstLine="1080"/>
      </w:pPr>
    </w:p>
    <w:p w14:paraId="4208BF07" w14:textId="70E1287F" w:rsidR="0058792F" w:rsidRDefault="00B9079B" w:rsidP="0058792F">
      <w:pPr>
        <w:pStyle w:val="BodyTextIndent"/>
        <w:numPr>
          <w:ilvl w:val="0"/>
          <w:numId w:val="4"/>
        </w:numPr>
      </w:pPr>
      <w:r>
        <w:t>B</w:t>
      </w:r>
      <w:r w:rsidR="0058792F">
        <w:t xml:space="preserve">ring your USA Driver’s License on the Tour as an additional picture I.D.  </w:t>
      </w:r>
    </w:p>
    <w:p w14:paraId="649548C8" w14:textId="77777777" w:rsidR="0058792F" w:rsidRDefault="0058792F" w:rsidP="0058792F">
      <w:pPr>
        <w:pStyle w:val="ListParagraph"/>
      </w:pPr>
    </w:p>
    <w:p w14:paraId="2341062B" w14:textId="75E3082E" w:rsidR="00E46F8F" w:rsidRPr="00936C8F" w:rsidRDefault="0058792F" w:rsidP="00E46F8F">
      <w:pPr>
        <w:pStyle w:val="BodyTextIndent"/>
        <w:numPr>
          <w:ilvl w:val="0"/>
          <w:numId w:val="4"/>
        </w:numPr>
        <w:rPr>
          <w:color w:val="EE0000"/>
        </w:rPr>
      </w:pPr>
      <w:r w:rsidRPr="00936C8F">
        <w:rPr>
          <w:b/>
          <w:color w:val="EE0000"/>
          <w:u w:val="single"/>
        </w:rPr>
        <w:t>I</w:t>
      </w:r>
      <w:r w:rsidR="00B9079B" w:rsidRPr="00936C8F">
        <w:rPr>
          <w:b/>
          <w:color w:val="EE0000"/>
          <w:u w:val="single"/>
        </w:rPr>
        <w:t>mportant</w:t>
      </w:r>
      <w:r w:rsidRPr="00936C8F">
        <w:rPr>
          <w:b/>
          <w:color w:val="EE0000"/>
          <w:u w:val="single"/>
        </w:rPr>
        <w:t>!</w:t>
      </w:r>
      <w:r w:rsidRPr="00936C8F">
        <w:rPr>
          <w:color w:val="EE0000"/>
        </w:rPr>
        <w:t xml:space="preserve">  Compare the expiration date of your USA passport to the RETURN DATE back to the USA after the Tour of your choice.  </w:t>
      </w:r>
      <w:r w:rsidRPr="00936C8F">
        <w:rPr>
          <w:color w:val="EE0000"/>
          <w:highlight w:val="yellow"/>
          <w:u w:val="single"/>
        </w:rPr>
        <w:t>Even with a paid ticket, airlines will NOT allow you to board any international flight if your USA passport EXPIRES WITHIN 6 MONTHS FROM DATE OF USA RETURN - even by one day!</w:t>
      </w:r>
      <w:r w:rsidRPr="00936C8F">
        <w:rPr>
          <w:color w:val="EE0000"/>
        </w:rPr>
        <w:t xml:space="preserve">  (This has actually happened to Tour group members in the past – they were denied boarding and were left behind  because of this security rule).  If your passport expires within any day of this six-month window prior to your return from the Philippines, you must renew your passport BEFORE you leave home. </w:t>
      </w:r>
      <w:r w:rsidRPr="00936C8F">
        <w:rPr>
          <w:color w:val="EE0000"/>
          <w:u w:val="single"/>
        </w:rPr>
        <w:t>If you are in doubt about the expiration date on your passport, PLEASE CONTACT</w:t>
      </w:r>
      <w:r w:rsidR="00E46F8F" w:rsidRPr="00936C8F">
        <w:rPr>
          <w:color w:val="EE0000"/>
          <w:u w:val="single"/>
        </w:rPr>
        <w:t xml:space="preserve"> </w:t>
      </w:r>
      <w:r w:rsidRPr="00936C8F">
        <w:rPr>
          <w:color w:val="EE0000"/>
          <w:u w:val="single"/>
        </w:rPr>
        <w:t>OUR MINISTRY TRAVEL AGENT IMMEDIATELY.</w:t>
      </w:r>
    </w:p>
    <w:p w14:paraId="10966442" w14:textId="77777777" w:rsidR="00E46F8F" w:rsidRDefault="00E46F8F" w:rsidP="00E46F8F">
      <w:pPr>
        <w:pStyle w:val="ListParagraph"/>
        <w:rPr>
          <w:color w:val="FF0000"/>
        </w:rPr>
      </w:pPr>
    </w:p>
    <w:p w14:paraId="2C1A0B50" w14:textId="2F852DF6" w:rsidR="00E46F8F" w:rsidRPr="00E46F8F" w:rsidRDefault="00E46F8F" w:rsidP="00E46F8F">
      <w:pPr>
        <w:pStyle w:val="BodyTextIndent"/>
        <w:ind w:left="360"/>
        <w:rPr>
          <w:b/>
          <w:bCs w:val="0"/>
          <w:u w:val="single"/>
        </w:rPr>
      </w:pPr>
      <w:r w:rsidRPr="00E46F8F">
        <w:rPr>
          <w:b/>
          <w:bCs w:val="0"/>
          <w:u w:val="single"/>
        </w:rPr>
        <w:t xml:space="preserve">ELECTRONIC REGISTRATION REQUIRED </w:t>
      </w:r>
    </w:p>
    <w:p w14:paraId="7E30C916" w14:textId="77777777" w:rsidR="00E46F8F" w:rsidRDefault="00E46F8F" w:rsidP="00E46F8F">
      <w:pPr>
        <w:pStyle w:val="ListParagraph"/>
        <w:rPr>
          <w:color w:val="FF0000"/>
        </w:rPr>
      </w:pPr>
    </w:p>
    <w:p w14:paraId="2B430264" w14:textId="77777777" w:rsidR="00E46F8F" w:rsidRPr="005D26EC" w:rsidRDefault="0058792F" w:rsidP="0058792F">
      <w:pPr>
        <w:pStyle w:val="BodyTextIndent"/>
        <w:numPr>
          <w:ilvl w:val="0"/>
          <w:numId w:val="4"/>
        </w:numPr>
        <w:rPr>
          <w:color w:val="EE0000"/>
          <w:u w:val="single"/>
        </w:rPr>
      </w:pPr>
      <w:r w:rsidRPr="00936C8F">
        <w:rPr>
          <w:color w:val="EE0000"/>
        </w:rPr>
        <w:t xml:space="preserve">Each Tour Group member MUST go online to register with the Philippines government.  </w:t>
      </w:r>
      <w:r w:rsidR="00E46F8F" w:rsidRPr="00936C8F">
        <w:rPr>
          <w:color w:val="EE0000"/>
        </w:rPr>
        <w:t xml:space="preserve">You CANNOT enter the country without first registering BEFORE you leave the States.  </w:t>
      </w:r>
      <w:r w:rsidRPr="005D26EC">
        <w:rPr>
          <w:color w:val="EE0000"/>
          <w:u w:val="single"/>
        </w:rPr>
        <w:t xml:space="preserve">You must have a </w:t>
      </w:r>
      <w:r w:rsidR="00E46F8F" w:rsidRPr="005D26EC">
        <w:rPr>
          <w:color w:val="EE0000"/>
          <w:u w:val="single"/>
        </w:rPr>
        <w:t xml:space="preserve">smart </w:t>
      </w:r>
      <w:r w:rsidRPr="005D26EC">
        <w:rPr>
          <w:color w:val="EE0000"/>
          <w:u w:val="single"/>
        </w:rPr>
        <w:t xml:space="preserve">cellphone to do this. </w:t>
      </w:r>
    </w:p>
    <w:p w14:paraId="7BB8F70C" w14:textId="53BD967C" w:rsidR="00E46F8F" w:rsidRPr="00936C8F" w:rsidRDefault="0058792F" w:rsidP="00E46F8F">
      <w:pPr>
        <w:pStyle w:val="BodyTextIndent"/>
        <w:rPr>
          <w:color w:val="EE0000"/>
        </w:rPr>
      </w:pPr>
      <w:r w:rsidRPr="00936C8F">
        <w:rPr>
          <w:color w:val="EE0000"/>
        </w:rPr>
        <w:t xml:space="preserve"> </w:t>
      </w:r>
    </w:p>
    <w:p w14:paraId="67CFB8E4" w14:textId="2F2D6643" w:rsidR="0058792F" w:rsidRPr="00936C8F" w:rsidRDefault="0058792F" w:rsidP="0058792F">
      <w:pPr>
        <w:pStyle w:val="BodyTextIndent"/>
        <w:numPr>
          <w:ilvl w:val="0"/>
          <w:numId w:val="4"/>
        </w:numPr>
        <w:rPr>
          <w:color w:val="EE0000"/>
        </w:rPr>
      </w:pPr>
      <w:r w:rsidRPr="00936C8F">
        <w:rPr>
          <w:color w:val="EE0000"/>
        </w:rPr>
        <w:t xml:space="preserve">This program is called </w:t>
      </w:r>
      <w:r w:rsidRPr="00936C8F">
        <w:rPr>
          <w:b/>
          <w:bCs w:val="0"/>
          <w:color w:val="EE0000"/>
          <w:u w:val="single"/>
        </w:rPr>
        <w:t>eTravel – Philippine One-Stop Electronic Travel Declaration System</w:t>
      </w:r>
      <w:r w:rsidRPr="00936C8F">
        <w:rPr>
          <w:color w:val="EE0000"/>
          <w:u w:val="single"/>
        </w:rPr>
        <w:t>.</w:t>
      </w:r>
      <w:r w:rsidRPr="00936C8F">
        <w:rPr>
          <w:color w:val="EE0000"/>
        </w:rPr>
        <w:t xml:space="preserve">  Here is the link to follow: </w:t>
      </w:r>
      <w:hyperlink r:id="rId7" w:history="1">
        <w:r w:rsidRPr="00936C8F">
          <w:rPr>
            <w:rStyle w:val="Hyperlink"/>
            <w:rFonts w:eastAsiaTheme="majorEastAsia"/>
            <w:color w:val="EE0000"/>
          </w:rPr>
          <w:t>http://etravel.gov.ph/</w:t>
        </w:r>
      </w:hyperlink>
      <w:r w:rsidRPr="00936C8F">
        <w:rPr>
          <w:color w:val="EE0000"/>
        </w:rPr>
        <w:t xml:space="preserve"> </w:t>
      </w:r>
    </w:p>
    <w:p w14:paraId="26F4EAC1" w14:textId="77777777" w:rsidR="0058792F" w:rsidRPr="00936C8F" w:rsidRDefault="0058792F" w:rsidP="0058792F">
      <w:pPr>
        <w:pStyle w:val="BodyTextIndent"/>
        <w:ind w:left="0"/>
        <w:rPr>
          <w:color w:val="EE0000"/>
        </w:rPr>
      </w:pPr>
    </w:p>
    <w:p w14:paraId="1CDEC57B" w14:textId="7BC1D9B4" w:rsidR="0058792F" w:rsidRPr="00936C8F" w:rsidRDefault="0058792F" w:rsidP="0058792F">
      <w:pPr>
        <w:pStyle w:val="BodyTextIndent"/>
        <w:numPr>
          <w:ilvl w:val="0"/>
          <w:numId w:val="4"/>
        </w:numPr>
        <w:rPr>
          <w:color w:val="EE0000"/>
        </w:rPr>
      </w:pPr>
      <w:r w:rsidRPr="00936C8F">
        <w:rPr>
          <w:color w:val="EE0000"/>
        </w:rPr>
        <w:t>When you go to this website, go to the FAQ tab at the top, so you can refer to FREQUENTLY ASKED QUESTIONS for additional information.  Some key questions/answers:</w:t>
      </w:r>
    </w:p>
    <w:p w14:paraId="294AD195" w14:textId="77777777" w:rsidR="0058792F" w:rsidRPr="00936C8F" w:rsidRDefault="0058792F" w:rsidP="0058792F">
      <w:pPr>
        <w:pStyle w:val="BodyTextIndent"/>
        <w:numPr>
          <w:ilvl w:val="1"/>
          <w:numId w:val="4"/>
        </w:numPr>
        <w:rPr>
          <w:color w:val="EE0000"/>
        </w:rPr>
      </w:pPr>
      <w:r w:rsidRPr="00936C8F">
        <w:rPr>
          <w:color w:val="EE0000"/>
        </w:rPr>
        <w:t>You need an internet connection to register with eTravel.</w:t>
      </w:r>
    </w:p>
    <w:p w14:paraId="41DB0D74" w14:textId="77777777" w:rsidR="00925AE9" w:rsidRPr="00936C8F" w:rsidRDefault="0058792F" w:rsidP="0058792F">
      <w:pPr>
        <w:pStyle w:val="BodyTextIndent"/>
        <w:numPr>
          <w:ilvl w:val="1"/>
          <w:numId w:val="4"/>
        </w:numPr>
        <w:rPr>
          <w:color w:val="EE0000"/>
        </w:rPr>
      </w:pPr>
      <w:r w:rsidRPr="00936C8F">
        <w:rPr>
          <w:color w:val="EE0000"/>
        </w:rPr>
        <w:lastRenderedPageBreak/>
        <w:t xml:space="preserve">You must have a cellphone </w:t>
      </w:r>
      <w:r w:rsidR="00E46F8F" w:rsidRPr="00936C8F">
        <w:rPr>
          <w:color w:val="EE0000"/>
        </w:rPr>
        <w:t>so that</w:t>
      </w:r>
      <w:r w:rsidRPr="00936C8F">
        <w:rPr>
          <w:color w:val="EE0000"/>
        </w:rPr>
        <w:t xml:space="preserve"> you can download the required information after registration. </w:t>
      </w:r>
    </w:p>
    <w:p w14:paraId="36570910" w14:textId="54A4659D" w:rsidR="0058792F" w:rsidRPr="00936C8F" w:rsidRDefault="0058792F" w:rsidP="00925AE9">
      <w:pPr>
        <w:pStyle w:val="BodyTextIndent"/>
        <w:ind w:left="1440"/>
        <w:rPr>
          <w:color w:val="EE0000"/>
        </w:rPr>
      </w:pPr>
      <w:r w:rsidRPr="00936C8F">
        <w:rPr>
          <w:color w:val="EE0000"/>
        </w:rPr>
        <w:t xml:space="preserve"> </w:t>
      </w:r>
    </w:p>
    <w:p w14:paraId="44036CAD" w14:textId="664D7EFB" w:rsidR="0058792F" w:rsidRPr="00936C8F" w:rsidRDefault="0058792F" w:rsidP="0058792F">
      <w:pPr>
        <w:pStyle w:val="BodyTextIndent"/>
        <w:numPr>
          <w:ilvl w:val="1"/>
          <w:numId w:val="4"/>
        </w:numPr>
        <w:rPr>
          <w:color w:val="EE0000"/>
        </w:rPr>
      </w:pPr>
      <w:r w:rsidRPr="00936C8F">
        <w:rPr>
          <w:color w:val="EE0000"/>
        </w:rPr>
        <w:t xml:space="preserve">You can only register </w:t>
      </w:r>
      <w:r w:rsidR="00E46F8F" w:rsidRPr="00936C8F">
        <w:rPr>
          <w:color w:val="EE0000"/>
        </w:rPr>
        <w:t>with</w:t>
      </w:r>
      <w:r w:rsidRPr="00936C8F">
        <w:rPr>
          <w:color w:val="EE0000"/>
        </w:rPr>
        <w:t xml:space="preserve"> </w:t>
      </w:r>
      <w:r w:rsidR="00E46F8F" w:rsidRPr="00936C8F">
        <w:rPr>
          <w:color w:val="EE0000"/>
        </w:rPr>
        <w:t xml:space="preserve">their </w:t>
      </w:r>
      <w:r w:rsidRPr="00936C8F">
        <w:rPr>
          <w:color w:val="EE0000"/>
        </w:rPr>
        <w:t>eTravel WITHIN 72 HOURS (3 days) before your arrival into the country.</w:t>
      </w:r>
    </w:p>
    <w:p w14:paraId="12ED8E34" w14:textId="77777777" w:rsidR="00925AE9" w:rsidRPr="00936C8F" w:rsidRDefault="00925AE9" w:rsidP="00925AE9">
      <w:pPr>
        <w:pStyle w:val="BodyTextIndent"/>
        <w:ind w:left="1440"/>
        <w:rPr>
          <w:color w:val="EE0000"/>
        </w:rPr>
      </w:pPr>
    </w:p>
    <w:p w14:paraId="526CF5B9" w14:textId="3086717C" w:rsidR="0058792F" w:rsidRPr="00936C8F" w:rsidRDefault="00E46F8F" w:rsidP="0058792F">
      <w:pPr>
        <w:pStyle w:val="BodyTextIndent"/>
        <w:numPr>
          <w:ilvl w:val="1"/>
          <w:numId w:val="4"/>
        </w:numPr>
        <w:rPr>
          <w:color w:val="EE0000"/>
        </w:rPr>
      </w:pPr>
      <w:r w:rsidRPr="00936C8F">
        <w:rPr>
          <w:color w:val="EE0000"/>
        </w:rPr>
        <w:t>Y</w:t>
      </w:r>
      <w:r w:rsidR="0058792F" w:rsidRPr="00936C8F">
        <w:rPr>
          <w:color w:val="EE0000"/>
        </w:rPr>
        <w:t>ou must download their eTravel QR CODE to your phone or print the QR code before closing and exiting the eTravel website</w:t>
      </w:r>
      <w:r w:rsidRPr="00936C8F">
        <w:rPr>
          <w:color w:val="EE0000"/>
        </w:rPr>
        <w:t xml:space="preserve">. This </w:t>
      </w:r>
      <w:r w:rsidR="0058792F" w:rsidRPr="00936C8F">
        <w:rPr>
          <w:color w:val="EE0000"/>
        </w:rPr>
        <w:t xml:space="preserve">is what they will scan </w:t>
      </w:r>
      <w:r w:rsidR="00925AE9" w:rsidRPr="00936C8F">
        <w:rPr>
          <w:color w:val="EE0000"/>
        </w:rPr>
        <w:t>that allows you entry into the country</w:t>
      </w:r>
      <w:r w:rsidR="0058792F" w:rsidRPr="00936C8F">
        <w:rPr>
          <w:color w:val="EE0000"/>
        </w:rPr>
        <w:t>.  WE STRONGLY RECOMMEND PRINTING THE QR CODE as a back-up just in case there are problems with your phone</w:t>
      </w:r>
      <w:r w:rsidRPr="00936C8F">
        <w:rPr>
          <w:color w:val="EE0000"/>
        </w:rPr>
        <w:t xml:space="preserve"> upon arrival.</w:t>
      </w:r>
      <w:r w:rsidR="0058792F" w:rsidRPr="00936C8F">
        <w:rPr>
          <w:color w:val="EE0000"/>
        </w:rPr>
        <w:t xml:space="preserve">   </w:t>
      </w:r>
    </w:p>
    <w:p w14:paraId="391BA1FC" w14:textId="77777777" w:rsidR="0058792F" w:rsidRPr="00C64968" w:rsidRDefault="0058792F" w:rsidP="0058792F">
      <w:pPr>
        <w:pStyle w:val="Heading2"/>
        <w:rPr>
          <w:rFonts w:ascii="Arial" w:hAnsi="Arial" w:cs="Arial"/>
          <w:b/>
          <w:bCs/>
          <w:color w:val="auto"/>
          <w:sz w:val="24"/>
          <w:szCs w:val="24"/>
          <w:u w:val="single"/>
        </w:rPr>
      </w:pPr>
      <w:r w:rsidRPr="00C64968">
        <w:rPr>
          <w:rFonts w:ascii="Arial" w:hAnsi="Arial" w:cs="Arial"/>
          <w:b/>
          <w:bCs/>
          <w:color w:val="auto"/>
          <w:sz w:val="24"/>
          <w:szCs w:val="24"/>
          <w:u w:val="single"/>
        </w:rPr>
        <w:t>MONEY MANAGEMENT IN THE PHILIPPINES:</w:t>
      </w:r>
    </w:p>
    <w:p w14:paraId="742209F9" w14:textId="77777777" w:rsidR="0058792F" w:rsidRPr="000A5472" w:rsidRDefault="0058792F" w:rsidP="0058792F"/>
    <w:p w14:paraId="58E595F5" w14:textId="77777777" w:rsidR="0058792F" w:rsidRPr="00653AF6" w:rsidRDefault="0058792F" w:rsidP="0058792F">
      <w:pPr>
        <w:numPr>
          <w:ilvl w:val="0"/>
          <w:numId w:val="5"/>
        </w:numPr>
        <w:rPr>
          <w:rFonts w:ascii="Arial" w:hAnsi="Arial" w:cs="Arial"/>
          <w:bCs/>
        </w:rPr>
      </w:pPr>
      <w:r>
        <w:rPr>
          <w:rFonts w:ascii="Arial" w:hAnsi="Arial" w:cs="Arial"/>
          <w:b/>
          <w:bCs/>
        </w:rPr>
        <w:t>Credit Cards</w:t>
      </w:r>
      <w:r w:rsidRPr="003B3B92">
        <w:rPr>
          <w:rFonts w:ascii="Arial" w:hAnsi="Arial" w:cs="Arial"/>
          <w:b/>
          <w:bCs/>
        </w:rPr>
        <w:t xml:space="preserve"> </w:t>
      </w:r>
    </w:p>
    <w:p w14:paraId="7AB6C59F" w14:textId="77777777" w:rsidR="0058792F" w:rsidRPr="003B3B92" w:rsidRDefault="0058792F" w:rsidP="0058792F">
      <w:pPr>
        <w:ind w:left="360"/>
        <w:rPr>
          <w:rFonts w:ascii="Arial" w:hAnsi="Arial" w:cs="Arial"/>
          <w:bCs/>
        </w:rPr>
      </w:pPr>
    </w:p>
    <w:p w14:paraId="50C85AFF" w14:textId="77777777" w:rsidR="0058792F" w:rsidRPr="003B3B92" w:rsidRDefault="0058792F" w:rsidP="0058792F">
      <w:pPr>
        <w:numPr>
          <w:ilvl w:val="1"/>
          <w:numId w:val="5"/>
        </w:numPr>
        <w:rPr>
          <w:rFonts w:ascii="Arial" w:hAnsi="Arial" w:cs="Arial"/>
          <w:bCs/>
        </w:rPr>
      </w:pPr>
      <w:r w:rsidRPr="003B3B92">
        <w:rPr>
          <w:rFonts w:ascii="Arial" w:hAnsi="Arial" w:cs="Arial"/>
        </w:rPr>
        <w:t xml:space="preserve">Bring one or two major cards only.  Leave the others at home.  Visa and MasterCard are the most widely accepted in the </w:t>
      </w:r>
      <w:smartTag w:uri="urn:schemas-microsoft-com:office:smarttags" w:element="country-region">
        <w:smartTag w:uri="urn:schemas-microsoft-com:office:smarttags" w:element="place">
          <w:r w:rsidRPr="003B3B92">
            <w:rPr>
              <w:rFonts w:ascii="Arial" w:hAnsi="Arial" w:cs="Arial"/>
            </w:rPr>
            <w:t>Philippines</w:t>
          </w:r>
        </w:smartTag>
      </w:smartTag>
      <w:r w:rsidRPr="003B3B92">
        <w:rPr>
          <w:rFonts w:ascii="Arial" w:hAnsi="Arial" w:cs="Arial"/>
        </w:rPr>
        <w:t xml:space="preserve">.  </w:t>
      </w:r>
    </w:p>
    <w:p w14:paraId="3157DAC1" w14:textId="77777777" w:rsidR="0058792F" w:rsidRPr="003B3B92" w:rsidRDefault="0058792F" w:rsidP="0058792F">
      <w:pPr>
        <w:rPr>
          <w:rFonts w:ascii="Arial" w:hAnsi="Arial" w:cs="Arial"/>
          <w:bCs/>
        </w:rPr>
      </w:pPr>
    </w:p>
    <w:p w14:paraId="126FEA18" w14:textId="77777777" w:rsidR="0058792F" w:rsidRPr="00653AF6" w:rsidRDefault="0058792F" w:rsidP="0058792F">
      <w:pPr>
        <w:numPr>
          <w:ilvl w:val="0"/>
          <w:numId w:val="5"/>
        </w:numPr>
        <w:rPr>
          <w:rFonts w:ascii="Arial" w:hAnsi="Arial" w:cs="Arial"/>
          <w:bCs/>
        </w:rPr>
      </w:pPr>
      <w:r w:rsidRPr="003B3B92">
        <w:rPr>
          <w:rFonts w:ascii="Arial" w:hAnsi="Arial" w:cs="Arial"/>
          <w:b/>
          <w:bCs/>
        </w:rPr>
        <w:t>Cash Advances</w:t>
      </w:r>
    </w:p>
    <w:p w14:paraId="6A74553C" w14:textId="77777777" w:rsidR="0058792F" w:rsidRPr="003B3B92" w:rsidRDefault="0058792F" w:rsidP="0058792F">
      <w:pPr>
        <w:ind w:left="360"/>
        <w:rPr>
          <w:rFonts w:ascii="Arial" w:hAnsi="Arial" w:cs="Arial"/>
          <w:bCs/>
        </w:rPr>
      </w:pPr>
    </w:p>
    <w:p w14:paraId="0BF6D9AF" w14:textId="77777777" w:rsidR="0058792F" w:rsidRPr="00653AF6" w:rsidRDefault="0058792F" w:rsidP="0058792F">
      <w:pPr>
        <w:numPr>
          <w:ilvl w:val="1"/>
          <w:numId w:val="5"/>
        </w:numPr>
        <w:rPr>
          <w:rFonts w:ascii="Arial" w:hAnsi="Arial" w:cs="Arial"/>
          <w:bCs/>
        </w:rPr>
      </w:pPr>
      <w:r>
        <w:rPr>
          <w:rFonts w:ascii="Arial" w:hAnsi="Arial" w:cs="Arial"/>
        </w:rPr>
        <w:t xml:space="preserve">If you are bringing Visa or MasterCard credit cards, check with your local bank BEFORE leaving home, to be sure you are set up and approved to get cash advances in the Philippines if needed.  And be sure you know your credit card’s cash advance daily limit, which is usually considerably less than your general credit line.  In the Philippines, some bank ATM’s offer cash advances, others do not.  If you can’t use the ATM for a cash advance, you’ll need your USA passport to apply for one with local bank personnel inside the bank. </w:t>
      </w:r>
    </w:p>
    <w:p w14:paraId="1809BDDB" w14:textId="77777777" w:rsidR="0058792F" w:rsidRPr="003B3B92" w:rsidRDefault="0058792F" w:rsidP="0058792F">
      <w:pPr>
        <w:rPr>
          <w:rFonts w:ascii="Arial" w:hAnsi="Arial" w:cs="Arial"/>
          <w:bCs/>
        </w:rPr>
      </w:pPr>
    </w:p>
    <w:p w14:paraId="48C545A3" w14:textId="77777777" w:rsidR="0058792F" w:rsidRPr="00653AF6" w:rsidRDefault="0058792F" w:rsidP="0058792F">
      <w:pPr>
        <w:numPr>
          <w:ilvl w:val="0"/>
          <w:numId w:val="5"/>
        </w:numPr>
        <w:rPr>
          <w:rFonts w:ascii="Arial" w:hAnsi="Arial" w:cs="Arial"/>
          <w:bCs/>
        </w:rPr>
      </w:pPr>
      <w:r w:rsidRPr="00653AF6">
        <w:rPr>
          <w:rFonts w:ascii="Arial" w:hAnsi="Arial" w:cs="Arial"/>
          <w:b/>
          <w:bCs/>
        </w:rPr>
        <w:t>Traveler’s Checks</w:t>
      </w:r>
    </w:p>
    <w:p w14:paraId="530D5834" w14:textId="77777777" w:rsidR="0058792F" w:rsidRPr="00653AF6" w:rsidRDefault="0058792F" w:rsidP="0058792F">
      <w:pPr>
        <w:ind w:left="360"/>
        <w:rPr>
          <w:rFonts w:ascii="Arial" w:hAnsi="Arial" w:cs="Arial"/>
          <w:bCs/>
        </w:rPr>
      </w:pPr>
    </w:p>
    <w:p w14:paraId="41FDA280" w14:textId="77777777" w:rsidR="0058792F" w:rsidRPr="00653AF6" w:rsidRDefault="0058792F" w:rsidP="0058792F">
      <w:pPr>
        <w:numPr>
          <w:ilvl w:val="1"/>
          <w:numId w:val="5"/>
        </w:numPr>
        <w:rPr>
          <w:rFonts w:ascii="Arial" w:hAnsi="Arial" w:cs="Arial"/>
          <w:bCs/>
        </w:rPr>
      </w:pPr>
      <w:r>
        <w:rPr>
          <w:rFonts w:ascii="Arial" w:hAnsi="Arial" w:cs="Arial"/>
        </w:rPr>
        <w:t xml:space="preserve">Do NOT use traveler’s checks.  The way banks work in the Philippines, the amount of hassle experienced in getting traveler checks cashed isn’t worth it.  Therefore, do NOT bring traveler’s checks!  </w:t>
      </w:r>
    </w:p>
    <w:p w14:paraId="3A4FD9A6" w14:textId="77777777" w:rsidR="0058792F" w:rsidRPr="00653AF6" w:rsidRDefault="0058792F" w:rsidP="0058792F">
      <w:pPr>
        <w:rPr>
          <w:rFonts w:ascii="Arial" w:hAnsi="Arial" w:cs="Arial"/>
          <w:bCs/>
        </w:rPr>
      </w:pPr>
    </w:p>
    <w:p w14:paraId="245D8448" w14:textId="77777777" w:rsidR="0058792F" w:rsidRPr="00653AF6" w:rsidRDefault="0058792F" w:rsidP="0058792F">
      <w:pPr>
        <w:numPr>
          <w:ilvl w:val="0"/>
          <w:numId w:val="5"/>
        </w:numPr>
        <w:rPr>
          <w:rFonts w:ascii="Arial" w:hAnsi="Arial" w:cs="Arial"/>
          <w:bCs/>
        </w:rPr>
      </w:pPr>
      <w:r w:rsidRPr="00653AF6">
        <w:rPr>
          <w:rFonts w:ascii="Arial" w:hAnsi="Arial" w:cs="Arial"/>
          <w:b/>
          <w:bCs/>
        </w:rPr>
        <w:t>Personal Checks</w:t>
      </w:r>
    </w:p>
    <w:p w14:paraId="32A882DE" w14:textId="77777777" w:rsidR="0058792F" w:rsidRPr="00653AF6" w:rsidRDefault="0058792F" w:rsidP="0058792F">
      <w:pPr>
        <w:ind w:left="360"/>
        <w:rPr>
          <w:rFonts w:ascii="Arial" w:hAnsi="Arial" w:cs="Arial"/>
          <w:bCs/>
        </w:rPr>
      </w:pPr>
    </w:p>
    <w:p w14:paraId="05B147C8" w14:textId="77777777" w:rsidR="0058792F" w:rsidRPr="00653AF6" w:rsidRDefault="0058792F" w:rsidP="0058792F">
      <w:pPr>
        <w:numPr>
          <w:ilvl w:val="1"/>
          <w:numId w:val="5"/>
        </w:numPr>
        <w:rPr>
          <w:rFonts w:ascii="Arial" w:hAnsi="Arial" w:cs="Arial"/>
          <w:bCs/>
        </w:rPr>
      </w:pPr>
      <w:r w:rsidRPr="00653AF6">
        <w:rPr>
          <w:rFonts w:ascii="Arial" w:hAnsi="Arial" w:cs="Arial"/>
        </w:rPr>
        <w:t xml:space="preserve">Personal checks </w:t>
      </w:r>
      <w:r>
        <w:rPr>
          <w:rFonts w:ascii="Arial" w:hAnsi="Arial" w:cs="Arial"/>
        </w:rPr>
        <w:t xml:space="preserve">are basically useless in the Philippines – nobody will cash them or honor them for payment, so don’t bother to bring your checkbook.  </w:t>
      </w:r>
    </w:p>
    <w:p w14:paraId="7D1B81EB" w14:textId="77777777" w:rsidR="0058792F" w:rsidRPr="003B3B92" w:rsidRDefault="0058792F" w:rsidP="0058792F">
      <w:pPr>
        <w:rPr>
          <w:rFonts w:ascii="Arial" w:hAnsi="Arial" w:cs="Arial"/>
          <w:bCs/>
        </w:rPr>
      </w:pPr>
    </w:p>
    <w:p w14:paraId="23541267" w14:textId="77777777" w:rsidR="0058792F" w:rsidRPr="00653AF6" w:rsidRDefault="0058792F" w:rsidP="0058792F">
      <w:pPr>
        <w:numPr>
          <w:ilvl w:val="0"/>
          <w:numId w:val="5"/>
        </w:numPr>
        <w:rPr>
          <w:rFonts w:ascii="Arial" w:hAnsi="Arial" w:cs="Arial"/>
          <w:bCs/>
        </w:rPr>
      </w:pPr>
      <w:r w:rsidRPr="00653AF6">
        <w:rPr>
          <w:rFonts w:ascii="Arial" w:hAnsi="Arial" w:cs="Arial"/>
          <w:b/>
          <w:bCs/>
        </w:rPr>
        <w:t>How much money should you bring?</w:t>
      </w:r>
    </w:p>
    <w:p w14:paraId="6B52C0F9" w14:textId="77777777" w:rsidR="0058792F" w:rsidRPr="00653AF6" w:rsidRDefault="0058792F" w:rsidP="0058792F">
      <w:pPr>
        <w:ind w:left="360"/>
        <w:rPr>
          <w:rFonts w:ascii="Arial" w:hAnsi="Arial" w:cs="Arial"/>
          <w:bCs/>
        </w:rPr>
      </w:pPr>
    </w:p>
    <w:p w14:paraId="60C1FC34" w14:textId="77777777" w:rsidR="0058792F" w:rsidRPr="00653AF6" w:rsidRDefault="0058792F" w:rsidP="0058792F">
      <w:pPr>
        <w:numPr>
          <w:ilvl w:val="1"/>
          <w:numId w:val="5"/>
        </w:numPr>
        <w:rPr>
          <w:rFonts w:ascii="Arial" w:hAnsi="Arial" w:cs="Arial"/>
          <w:bCs/>
        </w:rPr>
      </w:pPr>
      <w:r w:rsidRPr="00653AF6">
        <w:rPr>
          <w:rFonts w:ascii="Arial" w:hAnsi="Arial" w:cs="Arial"/>
        </w:rPr>
        <w:lastRenderedPageBreak/>
        <w:t xml:space="preserve">For souvenir shopping, or for taking care of the unexpected, </w:t>
      </w:r>
      <w:r>
        <w:rPr>
          <w:rFonts w:ascii="Arial" w:hAnsi="Arial" w:cs="Arial"/>
        </w:rPr>
        <w:t xml:space="preserve">we suggest bringing at least </w:t>
      </w:r>
      <w:r w:rsidRPr="00647D68">
        <w:rPr>
          <w:rFonts w:ascii="Arial" w:hAnsi="Arial" w:cs="Arial"/>
          <w:color w:val="FF0000"/>
        </w:rPr>
        <w:t>$</w:t>
      </w:r>
      <w:r>
        <w:rPr>
          <w:rFonts w:ascii="Arial" w:hAnsi="Arial" w:cs="Arial"/>
          <w:color w:val="FF0000"/>
        </w:rPr>
        <w:t>7</w:t>
      </w:r>
      <w:r w:rsidRPr="00647D68">
        <w:rPr>
          <w:rFonts w:ascii="Arial" w:hAnsi="Arial" w:cs="Arial"/>
          <w:color w:val="FF0000"/>
        </w:rPr>
        <w:t>00 extra</w:t>
      </w:r>
      <w:r w:rsidRPr="00653AF6">
        <w:rPr>
          <w:rFonts w:ascii="Arial" w:hAnsi="Arial" w:cs="Arial"/>
        </w:rPr>
        <w:t>.  You can always take it home with you, but it’s good to have it handy if you need it.</w:t>
      </w:r>
    </w:p>
    <w:p w14:paraId="0CF53887" w14:textId="77777777" w:rsidR="0058792F" w:rsidRPr="005A2131" w:rsidRDefault="0058792F" w:rsidP="0058792F">
      <w:pPr>
        <w:rPr>
          <w:rFonts w:ascii="Arial" w:hAnsi="Arial" w:cs="Arial"/>
          <w:bCs/>
        </w:rPr>
      </w:pPr>
    </w:p>
    <w:p w14:paraId="36863A28" w14:textId="77777777" w:rsidR="0058792F" w:rsidRPr="005A2131" w:rsidRDefault="0058792F" w:rsidP="0058792F">
      <w:pPr>
        <w:numPr>
          <w:ilvl w:val="0"/>
          <w:numId w:val="5"/>
        </w:numPr>
        <w:rPr>
          <w:rFonts w:ascii="Arial" w:hAnsi="Arial" w:cs="Arial"/>
          <w:bCs/>
        </w:rPr>
      </w:pPr>
      <w:r w:rsidRPr="005A2131">
        <w:rPr>
          <w:rFonts w:ascii="Arial" w:hAnsi="Arial" w:cs="Arial"/>
          <w:b/>
          <w:bCs/>
        </w:rPr>
        <w:t>Currency exchange</w:t>
      </w:r>
    </w:p>
    <w:p w14:paraId="5671E353" w14:textId="77777777" w:rsidR="0058792F" w:rsidRPr="00653AF6" w:rsidRDefault="0058792F" w:rsidP="0058792F">
      <w:pPr>
        <w:ind w:left="360"/>
        <w:rPr>
          <w:rFonts w:ascii="Arial" w:hAnsi="Arial" w:cs="Arial"/>
          <w:bCs/>
        </w:rPr>
      </w:pPr>
    </w:p>
    <w:p w14:paraId="6A2ADC57" w14:textId="4DD101C7" w:rsidR="0058792F" w:rsidRPr="002D0B2E" w:rsidRDefault="0058792F" w:rsidP="0058792F">
      <w:pPr>
        <w:numPr>
          <w:ilvl w:val="1"/>
          <w:numId w:val="5"/>
        </w:numPr>
        <w:rPr>
          <w:rFonts w:ascii="Arial" w:hAnsi="Arial" w:cs="Arial"/>
          <w:bCs/>
        </w:rPr>
      </w:pPr>
      <w:r w:rsidRPr="00653AF6">
        <w:rPr>
          <w:rFonts w:ascii="Arial" w:hAnsi="Arial" w:cs="Arial"/>
        </w:rPr>
        <w:t xml:space="preserve">The currency in the </w:t>
      </w:r>
      <w:smartTag w:uri="urn:schemas-microsoft-com:office:smarttags" w:element="place">
        <w:smartTag w:uri="urn:schemas-microsoft-com:office:smarttags" w:element="country-region">
          <w:r w:rsidRPr="00653AF6">
            <w:rPr>
              <w:rFonts w:ascii="Arial" w:hAnsi="Arial" w:cs="Arial"/>
            </w:rPr>
            <w:t>Philippines</w:t>
          </w:r>
        </w:smartTag>
      </w:smartTag>
      <w:r w:rsidRPr="00653AF6">
        <w:rPr>
          <w:rFonts w:ascii="Arial" w:hAnsi="Arial" w:cs="Arial"/>
        </w:rPr>
        <w:t xml:space="preserve"> is the peso.  U.S. Dollars are not accepted for payment of goods or services in most places, so an exchange of currency will be required.  W</w:t>
      </w:r>
      <w:r>
        <w:rPr>
          <w:rFonts w:ascii="Arial" w:hAnsi="Arial" w:cs="Arial"/>
        </w:rPr>
        <w:t xml:space="preserve">e suggest exchanging at least </w:t>
      </w:r>
      <w:r w:rsidRPr="00A719E0">
        <w:rPr>
          <w:rFonts w:ascii="Arial" w:hAnsi="Arial" w:cs="Arial"/>
          <w:color w:val="FF0000"/>
        </w:rPr>
        <w:t xml:space="preserve">$500 </w:t>
      </w:r>
      <w:r w:rsidR="00925AE9" w:rsidRPr="00925AE9">
        <w:rPr>
          <w:rFonts w:ascii="Arial" w:hAnsi="Arial" w:cs="Arial"/>
        </w:rPr>
        <w:t xml:space="preserve">at our bank in Ozamiz City once you arrive. </w:t>
      </w:r>
      <w:r w:rsidRPr="00653AF6">
        <w:rPr>
          <w:rFonts w:ascii="Arial" w:hAnsi="Arial" w:cs="Arial"/>
        </w:rPr>
        <w:t>We do not recommend exchanging your U</w:t>
      </w:r>
      <w:r>
        <w:rPr>
          <w:rFonts w:ascii="Arial" w:hAnsi="Arial" w:cs="Arial"/>
        </w:rPr>
        <w:t xml:space="preserve">.S. </w:t>
      </w:r>
      <w:r w:rsidRPr="00653AF6">
        <w:rPr>
          <w:rFonts w:ascii="Arial" w:hAnsi="Arial" w:cs="Arial"/>
        </w:rPr>
        <w:t xml:space="preserve">Dollars anywhere else with anyone else.  </w:t>
      </w:r>
    </w:p>
    <w:p w14:paraId="0953D2BF" w14:textId="77777777" w:rsidR="0058792F" w:rsidRPr="00653AF6" w:rsidRDefault="0058792F" w:rsidP="0058792F">
      <w:pPr>
        <w:ind w:left="1440"/>
        <w:rPr>
          <w:rFonts w:ascii="Arial" w:hAnsi="Arial" w:cs="Arial"/>
          <w:bCs/>
        </w:rPr>
      </w:pPr>
    </w:p>
    <w:p w14:paraId="6FC89465" w14:textId="77777777" w:rsidR="0058792F" w:rsidRPr="002B2E37" w:rsidRDefault="0058792F" w:rsidP="0058792F">
      <w:pPr>
        <w:numPr>
          <w:ilvl w:val="0"/>
          <w:numId w:val="5"/>
        </w:numPr>
        <w:rPr>
          <w:rFonts w:ascii="Arial" w:hAnsi="Arial" w:cs="Arial"/>
          <w:bCs/>
        </w:rPr>
      </w:pPr>
      <w:r>
        <w:rPr>
          <w:rFonts w:ascii="Arial" w:hAnsi="Arial" w:cs="Arial"/>
          <w:b/>
          <w:bCs/>
        </w:rPr>
        <w:t>What condition should my U.S. dollars be in</w:t>
      </w:r>
      <w:r w:rsidRPr="00653AF6">
        <w:rPr>
          <w:rFonts w:ascii="Arial" w:hAnsi="Arial" w:cs="Arial"/>
          <w:b/>
          <w:bCs/>
        </w:rPr>
        <w:t>?</w:t>
      </w:r>
    </w:p>
    <w:p w14:paraId="7CF1CA91" w14:textId="77777777" w:rsidR="0058792F" w:rsidRPr="002B2E37" w:rsidRDefault="0058792F" w:rsidP="0058792F">
      <w:pPr>
        <w:ind w:left="720"/>
        <w:rPr>
          <w:rFonts w:ascii="Arial" w:hAnsi="Arial" w:cs="Arial"/>
          <w:bCs/>
        </w:rPr>
      </w:pPr>
    </w:p>
    <w:p w14:paraId="62F521D2" w14:textId="14D70F2F" w:rsidR="0058792F" w:rsidRDefault="0058792F" w:rsidP="0058792F">
      <w:pPr>
        <w:numPr>
          <w:ilvl w:val="1"/>
          <w:numId w:val="5"/>
        </w:numPr>
        <w:rPr>
          <w:rFonts w:ascii="Arial" w:hAnsi="Arial" w:cs="Arial"/>
          <w:bCs/>
        </w:rPr>
      </w:pPr>
      <w:r>
        <w:rPr>
          <w:rFonts w:ascii="Arial" w:hAnsi="Arial" w:cs="Arial"/>
          <w:bCs/>
        </w:rPr>
        <w:t xml:space="preserve">If you plan on exchanging some of your U.S. dollars </w:t>
      </w:r>
      <w:r w:rsidR="00925AE9">
        <w:rPr>
          <w:rFonts w:ascii="Arial" w:hAnsi="Arial" w:cs="Arial"/>
          <w:bCs/>
        </w:rPr>
        <w:t xml:space="preserve">in </w:t>
      </w:r>
      <w:r>
        <w:rPr>
          <w:rFonts w:ascii="Arial" w:hAnsi="Arial" w:cs="Arial"/>
          <w:bCs/>
        </w:rPr>
        <w:t>Ozamiz</w:t>
      </w:r>
      <w:r w:rsidR="00925AE9">
        <w:rPr>
          <w:rFonts w:ascii="Arial" w:hAnsi="Arial" w:cs="Arial"/>
          <w:bCs/>
        </w:rPr>
        <w:t>,</w:t>
      </w:r>
      <w:r>
        <w:rPr>
          <w:rFonts w:ascii="Arial" w:hAnsi="Arial" w:cs="Arial"/>
          <w:bCs/>
        </w:rPr>
        <w:t xml:space="preserve"> be advised the bank there will not exchange any bill that is old, torn, wrinkled, stained, defaced or otherwise damaged in any way.  </w:t>
      </w:r>
      <w:r w:rsidRPr="002D0B2E">
        <w:rPr>
          <w:rFonts w:ascii="Arial" w:hAnsi="Arial" w:cs="Arial"/>
          <w:bCs/>
          <w:u w:val="single"/>
        </w:rPr>
        <w:t xml:space="preserve">In other words, the bills must be clean and crisp, in order for the banks </w:t>
      </w:r>
      <w:r>
        <w:rPr>
          <w:rFonts w:ascii="Arial" w:hAnsi="Arial" w:cs="Arial"/>
          <w:bCs/>
          <w:u w:val="single"/>
        </w:rPr>
        <w:t>t</w:t>
      </w:r>
      <w:r w:rsidRPr="002D0B2E">
        <w:rPr>
          <w:rFonts w:ascii="Arial" w:hAnsi="Arial" w:cs="Arial"/>
          <w:bCs/>
          <w:u w:val="single"/>
        </w:rPr>
        <w:t>here to accept them for exchange to Philippine pesos.</w:t>
      </w:r>
      <w:r>
        <w:rPr>
          <w:rFonts w:ascii="Arial" w:hAnsi="Arial" w:cs="Arial"/>
          <w:bCs/>
        </w:rPr>
        <w:t xml:space="preserve">  So, when you are getting your cash ready to bring on the trip, be </w:t>
      </w:r>
      <w:r w:rsidRPr="008F4FE8">
        <w:rPr>
          <w:rFonts w:ascii="Arial" w:hAnsi="Arial" w:cs="Arial"/>
          <w:bCs/>
          <w:u w:val="single"/>
        </w:rPr>
        <w:t>sure you request new bills</w:t>
      </w:r>
      <w:r>
        <w:rPr>
          <w:rFonts w:ascii="Arial" w:hAnsi="Arial" w:cs="Arial"/>
          <w:bCs/>
        </w:rPr>
        <w:t xml:space="preserve"> from your bank, or at the very least, bills that are still in good condition.  Old, used, dirty, damaged bills will not be accepted there for exchange.  </w:t>
      </w:r>
    </w:p>
    <w:p w14:paraId="2282F916" w14:textId="77777777" w:rsidR="00B33701" w:rsidRDefault="00B33701" w:rsidP="00B33701">
      <w:pPr>
        <w:ind w:left="1440"/>
        <w:rPr>
          <w:rFonts w:ascii="Arial" w:hAnsi="Arial" w:cs="Arial"/>
          <w:bCs/>
        </w:rPr>
      </w:pPr>
    </w:p>
    <w:p w14:paraId="7853D1A3" w14:textId="4420EE6C" w:rsidR="00B33701" w:rsidRPr="00653AF6" w:rsidRDefault="00B33701" w:rsidP="0058792F">
      <w:pPr>
        <w:numPr>
          <w:ilvl w:val="1"/>
          <w:numId w:val="5"/>
        </w:numPr>
        <w:rPr>
          <w:rFonts w:ascii="Arial" w:hAnsi="Arial" w:cs="Arial"/>
          <w:bCs/>
        </w:rPr>
      </w:pPr>
      <w:r>
        <w:rPr>
          <w:rFonts w:ascii="Arial" w:hAnsi="Arial" w:cs="Arial"/>
          <w:bCs/>
        </w:rPr>
        <w:t xml:space="preserve">To get the best exchange rate, bring $100 or $50 bills.  Anything less gets a lower exchange rate from the bank.  </w:t>
      </w:r>
    </w:p>
    <w:p w14:paraId="711F6CF2" w14:textId="77777777" w:rsidR="0058792F" w:rsidRPr="00653AF6" w:rsidRDefault="0058792F" w:rsidP="0058792F">
      <w:pPr>
        <w:pStyle w:val="BodyTextIndent"/>
        <w:tabs>
          <w:tab w:val="left" w:pos="3720"/>
        </w:tabs>
        <w:ind w:left="0"/>
        <w:rPr>
          <w:rFonts w:cs="Arial"/>
        </w:rPr>
      </w:pPr>
      <w:r w:rsidRPr="00653AF6">
        <w:rPr>
          <w:rFonts w:cs="Arial"/>
        </w:rPr>
        <w:tab/>
      </w:r>
    </w:p>
    <w:p w14:paraId="5DA38330" w14:textId="77777777" w:rsidR="0058792F" w:rsidRDefault="0058792F" w:rsidP="0058792F">
      <w:pPr>
        <w:pStyle w:val="BodyTextIndent"/>
        <w:ind w:left="0"/>
        <w:rPr>
          <w:b/>
          <w:bCs w:val="0"/>
          <w:u w:val="single"/>
        </w:rPr>
      </w:pPr>
    </w:p>
    <w:p w14:paraId="64ECAB44" w14:textId="77777777" w:rsidR="0058792F" w:rsidRDefault="0058792F" w:rsidP="0058792F">
      <w:pPr>
        <w:pStyle w:val="BodyTextIndent"/>
        <w:ind w:left="0"/>
        <w:rPr>
          <w:b/>
          <w:bCs w:val="0"/>
          <w:u w:val="single"/>
        </w:rPr>
      </w:pPr>
      <w:r>
        <w:rPr>
          <w:b/>
          <w:bCs w:val="0"/>
          <w:u w:val="single"/>
        </w:rPr>
        <w:t>TRAVEL PLANS TO AND FROM LOS ANGELES:</w:t>
      </w:r>
    </w:p>
    <w:p w14:paraId="66733FF2" w14:textId="77777777" w:rsidR="0058792F" w:rsidRDefault="0058792F" w:rsidP="0058792F">
      <w:pPr>
        <w:pStyle w:val="BodyTextIndent"/>
        <w:ind w:left="0"/>
        <w:rPr>
          <w:b/>
          <w:bCs w:val="0"/>
          <w:u w:val="single"/>
        </w:rPr>
      </w:pPr>
    </w:p>
    <w:p w14:paraId="6E69047F" w14:textId="77777777" w:rsidR="0058792F" w:rsidRDefault="0058792F" w:rsidP="0058792F">
      <w:pPr>
        <w:pStyle w:val="BodyTextIndent"/>
        <w:numPr>
          <w:ilvl w:val="0"/>
          <w:numId w:val="6"/>
        </w:numPr>
        <w:rPr>
          <w:rFonts w:cs="Arial"/>
          <w:b/>
          <w:bCs w:val="0"/>
        </w:rPr>
      </w:pPr>
      <w:r w:rsidRPr="00653AF6">
        <w:rPr>
          <w:rFonts w:cs="Arial"/>
          <w:b/>
          <w:bCs w:val="0"/>
        </w:rPr>
        <w:t>Each Tour Group member must bo</w:t>
      </w:r>
      <w:r>
        <w:rPr>
          <w:rFonts w:cs="Arial"/>
          <w:b/>
          <w:bCs w:val="0"/>
        </w:rPr>
        <w:t>ok his or her own flights to LA</w:t>
      </w:r>
      <w:r w:rsidRPr="00653AF6">
        <w:rPr>
          <w:rFonts w:cs="Arial"/>
          <w:b/>
          <w:bCs w:val="0"/>
        </w:rPr>
        <w:t>.</w:t>
      </w:r>
    </w:p>
    <w:p w14:paraId="4DDE7751" w14:textId="77777777" w:rsidR="0058792F" w:rsidRPr="00653AF6" w:rsidRDefault="0058792F" w:rsidP="0058792F">
      <w:pPr>
        <w:pStyle w:val="BodyTextIndent"/>
        <w:ind w:left="0"/>
        <w:rPr>
          <w:rFonts w:cs="Arial"/>
          <w:b/>
          <w:bCs w:val="0"/>
        </w:rPr>
      </w:pPr>
    </w:p>
    <w:p w14:paraId="6A944FF1" w14:textId="693E6614" w:rsidR="0058792F" w:rsidRPr="00653AF6" w:rsidRDefault="0058792F" w:rsidP="0058792F">
      <w:pPr>
        <w:pStyle w:val="BodyTextIndent"/>
        <w:numPr>
          <w:ilvl w:val="1"/>
          <w:numId w:val="6"/>
        </w:numPr>
        <w:rPr>
          <w:rFonts w:cs="Arial"/>
          <w:u w:val="single"/>
        </w:rPr>
      </w:pPr>
      <w:r w:rsidRPr="00653AF6">
        <w:t xml:space="preserve">Every Tour participant </w:t>
      </w:r>
      <w:r>
        <w:t xml:space="preserve">traveling from another airport or location </w:t>
      </w:r>
      <w:r w:rsidRPr="00653AF6">
        <w:t xml:space="preserve">is responsible for securing </w:t>
      </w:r>
      <w:r w:rsidR="00B33701">
        <w:t xml:space="preserve">their </w:t>
      </w:r>
      <w:r w:rsidRPr="00653AF6">
        <w:t xml:space="preserve">flights to </w:t>
      </w:r>
      <w:r w:rsidR="00B33701">
        <w:t xml:space="preserve">either LAX (Los Angeles) or SFO (San Francisco). </w:t>
      </w:r>
      <w:r>
        <w:t>W</w:t>
      </w:r>
      <w:r w:rsidRPr="00653AF6">
        <w:t xml:space="preserve">e </w:t>
      </w:r>
      <w:r>
        <w:t xml:space="preserve">strongly </w:t>
      </w:r>
      <w:r w:rsidRPr="00653AF6">
        <w:t xml:space="preserve">recommend this be done as soon as possible to avoid any problems meeting up with the </w:t>
      </w:r>
      <w:r w:rsidR="00B33701">
        <w:t>rest of the group</w:t>
      </w:r>
      <w:r w:rsidRPr="00653AF6">
        <w:t xml:space="preserve">.  </w:t>
      </w:r>
    </w:p>
    <w:p w14:paraId="56CBB182" w14:textId="77777777" w:rsidR="0058792F" w:rsidRPr="00653AF6" w:rsidRDefault="0058792F" w:rsidP="0058792F">
      <w:pPr>
        <w:pStyle w:val="BodyTextIndent"/>
        <w:ind w:left="1080"/>
        <w:rPr>
          <w:rFonts w:cs="Arial"/>
          <w:u w:val="single"/>
        </w:rPr>
      </w:pPr>
    </w:p>
    <w:p w14:paraId="7F0372D0" w14:textId="78B925C6" w:rsidR="0058792F" w:rsidRPr="00BE2E14" w:rsidRDefault="0058792F" w:rsidP="00BE2E14">
      <w:pPr>
        <w:pStyle w:val="BodyTextIndent"/>
        <w:numPr>
          <w:ilvl w:val="1"/>
          <w:numId w:val="6"/>
        </w:numPr>
      </w:pPr>
      <w:r>
        <w:t>If you must fly</w:t>
      </w:r>
      <w:r w:rsidR="00B33701">
        <w:t xml:space="preserve"> in </w:t>
      </w:r>
      <w:r>
        <w:t xml:space="preserve">from another city, you must have a </w:t>
      </w:r>
      <w:r w:rsidRPr="00653AF6">
        <w:t xml:space="preserve">flight </w:t>
      </w:r>
      <w:r>
        <w:t>arrival time that is</w:t>
      </w:r>
      <w:r w:rsidRPr="00653AF6">
        <w:t xml:space="preserve"> </w:t>
      </w:r>
      <w:r w:rsidRPr="00EA7A07">
        <w:rPr>
          <w:i/>
          <w:iCs/>
          <w:u w:val="single"/>
        </w:rPr>
        <w:t>at least 3 hours</w:t>
      </w:r>
      <w:r w:rsidRPr="00653AF6">
        <w:t xml:space="preserve"> before the Tour Group departs </w:t>
      </w:r>
      <w:r w:rsidR="00B33701">
        <w:t xml:space="preserve">on the flight for the Philippines. </w:t>
      </w:r>
      <w:r>
        <w:t>If you can’t get that kind of connection time from your home city, you will need t</w:t>
      </w:r>
      <w:r w:rsidR="00B33701">
        <w:t xml:space="preserve">o arrive </w:t>
      </w:r>
      <w:r w:rsidRPr="00EA7A07">
        <w:rPr>
          <w:u w:val="single"/>
        </w:rPr>
        <w:t>the day before</w:t>
      </w:r>
      <w:r>
        <w:t xml:space="preserve">, and overnight at one of the many hotels next to the airport, so you can meet up with the group </w:t>
      </w:r>
      <w:r w:rsidR="00B33701">
        <w:t xml:space="preserve">assembled at the </w:t>
      </w:r>
      <w:r>
        <w:t xml:space="preserve">airport </w:t>
      </w:r>
      <w:r w:rsidR="00B33701">
        <w:t>in plenty of time</w:t>
      </w:r>
      <w:r>
        <w:t xml:space="preserve"> for final briefing and group check-in.  </w:t>
      </w:r>
      <w:r w:rsidR="00B33701">
        <w:t xml:space="preserve">If there’s any chance you’d miss </w:t>
      </w:r>
      <w:r w:rsidR="00B33701">
        <w:lastRenderedPageBreak/>
        <w:t xml:space="preserve">a same-day connection for the international flight, </w:t>
      </w:r>
      <w:r w:rsidRPr="00EA7A07">
        <w:rPr>
          <w:u w:val="single"/>
        </w:rPr>
        <w:t>we recommend that you arrive the day before</w:t>
      </w:r>
      <w:r w:rsidR="00B33701">
        <w:rPr>
          <w:u w:val="single"/>
        </w:rPr>
        <w:t>.</w:t>
      </w:r>
      <w:r w:rsidR="00B33701">
        <w:t xml:space="preserve">   </w:t>
      </w:r>
      <w:r>
        <w:t xml:space="preserve">We don’t want you to miss your Philippine flight!  </w:t>
      </w:r>
      <w:r w:rsidRPr="00936C8F">
        <w:rPr>
          <w:color w:val="EE0000"/>
          <w:u w:val="single"/>
        </w:rPr>
        <w:t xml:space="preserve">Our ministry’s travel agent can assist you </w:t>
      </w:r>
      <w:r w:rsidR="00BE2E14" w:rsidRPr="00936C8F">
        <w:rPr>
          <w:rFonts w:cs="Arial"/>
          <w:color w:val="EE0000"/>
          <w:u w:val="single"/>
        </w:rPr>
        <w:t>in making these reservations at preferred rates if needed.</w:t>
      </w:r>
      <w:r w:rsidR="00BE2E14" w:rsidRPr="00936C8F">
        <w:rPr>
          <w:rFonts w:cs="Arial"/>
          <w:color w:val="EE0000"/>
        </w:rPr>
        <w:t xml:space="preserve">  </w:t>
      </w:r>
    </w:p>
    <w:p w14:paraId="5AF4F7D8" w14:textId="77777777" w:rsidR="0058792F" w:rsidRPr="00653AF6" w:rsidRDefault="0058792F" w:rsidP="0058792F">
      <w:pPr>
        <w:pStyle w:val="BodyTextIndent"/>
        <w:ind w:left="0"/>
        <w:rPr>
          <w:rFonts w:cs="Arial"/>
        </w:rPr>
      </w:pPr>
    </w:p>
    <w:p w14:paraId="02D4FA6E" w14:textId="37792E62" w:rsidR="0058792F" w:rsidRPr="00653AF6" w:rsidRDefault="0058792F" w:rsidP="0058792F">
      <w:pPr>
        <w:pStyle w:val="BodyTextIndent"/>
        <w:numPr>
          <w:ilvl w:val="0"/>
          <w:numId w:val="6"/>
        </w:numPr>
        <w:rPr>
          <w:rFonts w:cs="Arial"/>
          <w:b/>
          <w:bCs w:val="0"/>
        </w:rPr>
      </w:pPr>
      <w:r>
        <w:rPr>
          <w:rFonts w:cs="Arial"/>
          <w:b/>
          <w:bCs w:val="0"/>
        </w:rPr>
        <w:t xml:space="preserve">Hotel bookings </w:t>
      </w:r>
      <w:r w:rsidR="00BE2E14">
        <w:rPr>
          <w:rFonts w:cs="Arial"/>
          <w:b/>
          <w:bCs w:val="0"/>
        </w:rPr>
        <w:t>in Los Angeles or San Francisco</w:t>
      </w:r>
    </w:p>
    <w:p w14:paraId="3F980316" w14:textId="77777777" w:rsidR="0058792F" w:rsidRDefault="0058792F" w:rsidP="0058792F">
      <w:pPr>
        <w:pStyle w:val="BodyTextIndent"/>
        <w:ind w:left="0"/>
        <w:rPr>
          <w:rFonts w:cs="Arial"/>
        </w:rPr>
      </w:pPr>
    </w:p>
    <w:p w14:paraId="45BB3484" w14:textId="51837B8C" w:rsidR="0058792F" w:rsidRPr="00936C8F" w:rsidRDefault="00BE2E14" w:rsidP="00BE2E14">
      <w:pPr>
        <w:pStyle w:val="BodyTextIndent"/>
        <w:numPr>
          <w:ilvl w:val="1"/>
          <w:numId w:val="6"/>
        </w:numPr>
        <w:rPr>
          <w:rFonts w:cs="Arial"/>
          <w:color w:val="EE0000"/>
        </w:rPr>
      </w:pPr>
      <w:r>
        <w:rPr>
          <w:rFonts w:cs="Arial"/>
        </w:rPr>
        <w:t>M</w:t>
      </w:r>
      <w:r w:rsidR="0058792F" w:rsidRPr="00653AF6">
        <w:rPr>
          <w:rFonts w:cs="Arial"/>
        </w:rPr>
        <w:t xml:space="preserve">ajor hotels </w:t>
      </w:r>
      <w:r>
        <w:rPr>
          <w:rFonts w:cs="Arial"/>
        </w:rPr>
        <w:t>serving both airports are all within a few miles, and can be reached via their hotel airport shuttle services.</w:t>
      </w:r>
      <w:r w:rsidRPr="00BE2E14">
        <w:rPr>
          <w:rFonts w:cs="Arial"/>
        </w:rPr>
        <w:t xml:space="preserve">  </w:t>
      </w:r>
      <w:r w:rsidR="0058792F" w:rsidRPr="00936C8F">
        <w:rPr>
          <w:rFonts w:cs="Arial"/>
          <w:color w:val="EE0000"/>
          <w:u w:val="single"/>
        </w:rPr>
        <w:t>Our ministry’s travel agent can assist you in making these reservations at preferred rates if needed.</w:t>
      </w:r>
      <w:r w:rsidR="0058792F" w:rsidRPr="00936C8F">
        <w:rPr>
          <w:rFonts w:cs="Arial"/>
          <w:color w:val="EE0000"/>
        </w:rPr>
        <w:t xml:space="preserve">   </w:t>
      </w:r>
    </w:p>
    <w:p w14:paraId="39DA8E69" w14:textId="77777777" w:rsidR="0058792F" w:rsidRPr="00653AF6" w:rsidRDefault="0058792F" w:rsidP="0058792F">
      <w:pPr>
        <w:pStyle w:val="BodyTextIndent"/>
        <w:tabs>
          <w:tab w:val="left" w:pos="3210"/>
        </w:tabs>
        <w:ind w:left="0"/>
        <w:rPr>
          <w:rFonts w:cs="Arial"/>
        </w:rPr>
      </w:pPr>
    </w:p>
    <w:p w14:paraId="10961F8C" w14:textId="7F8BAAF5" w:rsidR="0058792F" w:rsidRPr="00653AF6" w:rsidRDefault="0058792F" w:rsidP="0058792F">
      <w:pPr>
        <w:pStyle w:val="BodyTextIndent"/>
        <w:numPr>
          <w:ilvl w:val="0"/>
          <w:numId w:val="6"/>
        </w:numPr>
        <w:rPr>
          <w:rFonts w:cs="Arial"/>
          <w:b/>
          <w:bCs w:val="0"/>
        </w:rPr>
      </w:pPr>
      <w:r w:rsidRPr="00653AF6">
        <w:rPr>
          <w:rFonts w:cs="Arial"/>
          <w:b/>
          <w:bCs w:val="0"/>
        </w:rPr>
        <w:t>As</w:t>
      </w:r>
      <w:r>
        <w:rPr>
          <w:rFonts w:cs="Arial"/>
          <w:b/>
          <w:bCs w:val="0"/>
        </w:rPr>
        <w:t>sembly point in</w:t>
      </w:r>
      <w:r w:rsidR="00BE2E14">
        <w:rPr>
          <w:rFonts w:cs="Arial"/>
          <w:b/>
          <w:bCs w:val="0"/>
        </w:rPr>
        <w:t xml:space="preserve">side the </w:t>
      </w:r>
      <w:r>
        <w:rPr>
          <w:rFonts w:cs="Arial"/>
          <w:b/>
          <w:bCs w:val="0"/>
        </w:rPr>
        <w:t>airport</w:t>
      </w:r>
    </w:p>
    <w:p w14:paraId="6A4509AF" w14:textId="77777777" w:rsidR="0058792F" w:rsidRPr="00653AF6" w:rsidRDefault="0058792F" w:rsidP="0058792F">
      <w:pPr>
        <w:pStyle w:val="BodyTextIndent"/>
        <w:rPr>
          <w:rFonts w:cs="Arial"/>
          <w:b/>
          <w:bCs w:val="0"/>
        </w:rPr>
      </w:pPr>
    </w:p>
    <w:p w14:paraId="759177E1" w14:textId="77462C7D" w:rsidR="0058792F" w:rsidRPr="001407AF" w:rsidRDefault="0058792F" w:rsidP="0058792F">
      <w:pPr>
        <w:pStyle w:val="BodyTextIndent"/>
        <w:numPr>
          <w:ilvl w:val="1"/>
          <w:numId w:val="6"/>
        </w:numPr>
        <w:rPr>
          <w:rFonts w:cs="Arial"/>
          <w:u w:val="single"/>
        </w:rPr>
      </w:pPr>
      <w:r w:rsidRPr="00936C8F">
        <w:rPr>
          <w:rFonts w:cs="Arial"/>
        </w:rPr>
        <w:t xml:space="preserve">All Tour Group participants will assemble </w:t>
      </w:r>
      <w:r w:rsidR="00BE2E14" w:rsidRPr="00936C8F">
        <w:rPr>
          <w:rFonts w:cs="Arial"/>
        </w:rPr>
        <w:t xml:space="preserve">at a pre-determined location for group check-in. The </w:t>
      </w:r>
      <w:r w:rsidRPr="00936C8F">
        <w:rPr>
          <w:rFonts w:cs="Arial"/>
        </w:rPr>
        <w:t xml:space="preserve">specific time and location </w:t>
      </w:r>
      <w:r w:rsidR="00BE2E14" w:rsidRPr="00936C8F">
        <w:rPr>
          <w:rFonts w:cs="Arial"/>
        </w:rPr>
        <w:t>will be</w:t>
      </w:r>
      <w:r w:rsidRPr="00936C8F">
        <w:rPr>
          <w:rFonts w:cs="Arial"/>
        </w:rPr>
        <w:t xml:space="preserve"> announced as the departure date draws closer.  </w:t>
      </w:r>
      <w:r w:rsidRPr="00653AF6">
        <w:rPr>
          <w:rFonts w:cs="Arial"/>
        </w:rPr>
        <w:t>MKMI designated</w:t>
      </w:r>
      <w:r w:rsidR="00BE2E14">
        <w:rPr>
          <w:rFonts w:cs="Arial"/>
        </w:rPr>
        <w:t xml:space="preserve"> Group Leaders</w:t>
      </w:r>
      <w:r w:rsidRPr="00653AF6">
        <w:rPr>
          <w:rFonts w:cs="Arial"/>
        </w:rPr>
        <w:t xml:space="preserve"> will meet all Tour Group participants there, and coordinate the </w:t>
      </w:r>
      <w:r>
        <w:rPr>
          <w:rFonts w:cs="Arial"/>
        </w:rPr>
        <w:t xml:space="preserve">check-in and security clearances with you before </w:t>
      </w:r>
      <w:r w:rsidRPr="00653AF6">
        <w:rPr>
          <w:rFonts w:cs="Arial"/>
        </w:rPr>
        <w:t>aircraft boarding for the trans-pacific flight to the Philippines</w:t>
      </w:r>
      <w:r>
        <w:rPr>
          <w:rFonts w:cs="Arial"/>
        </w:rPr>
        <w:t xml:space="preserve">.  </w:t>
      </w:r>
      <w:r w:rsidRPr="00BE2E14">
        <w:rPr>
          <w:rFonts w:cs="Arial"/>
          <w:u w:val="single"/>
        </w:rPr>
        <w:t xml:space="preserve">Important!  We ask you to wear the </w:t>
      </w:r>
      <w:r w:rsidR="00BE2E14">
        <w:rPr>
          <w:rFonts w:cs="Arial"/>
          <w:u w:val="single"/>
        </w:rPr>
        <w:t xml:space="preserve">OFFICIAL TOUR GROUP </w:t>
      </w:r>
      <w:r w:rsidRPr="00BE2E14">
        <w:rPr>
          <w:rFonts w:cs="Arial"/>
          <w:u w:val="single"/>
        </w:rPr>
        <w:t xml:space="preserve"> t-shirt we sent to you, so our</w:t>
      </w:r>
      <w:r w:rsidR="00BE2E14">
        <w:rPr>
          <w:rFonts w:cs="Arial"/>
          <w:u w:val="single"/>
        </w:rPr>
        <w:t xml:space="preserve"> Group Leaders </w:t>
      </w:r>
      <w:r w:rsidRPr="00BE2E14">
        <w:rPr>
          <w:rFonts w:cs="Arial"/>
          <w:u w:val="single"/>
        </w:rPr>
        <w:t xml:space="preserve">can locate </w:t>
      </w:r>
      <w:r w:rsidR="008F4FE8">
        <w:rPr>
          <w:rFonts w:cs="Arial"/>
          <w:u w:val="single"/>
        </w:rPr>
        <w:t xml:space="preserve">you </w:t>
      </w:r>
      <w:r w:rsidRPr="00BE2E14">
        <w:rPr>
          <w:rFonts w:cs="Arial"/>
          <w:u w:val="single"/>
        </w:rPr>
        <w:t>quickly</w:t>
      </w:r>
      <w:r w:rsidR="00BE2E14">
        <w:rPr>
          <w:rFonts w:cs="Arial"/>
          <w:u w:val="single"/>
        </w:rPr>
        <w:t>.</w:t>
      </w:r>
    </w:p>
    <w:p w14:paraId="68B0F5DC" w14:textId="77777777" w:rsidR="0058792F" w:rsidRPr="00653AF6" w:rsidRDefault="0058792F" w:rsidP="0058792F">
      <w:pPr>
        <w:pStyle w:val="BodyTextIndent"/>
        <w:ind w:left="0"/>
        <w:rPr>
          <w:rFonts w:cs="Arial"/>
        </w:rPr>
      </w:pPr>
    </w:p>
    <w:p w14:paraId="67D4F454" w14:textId="7B42F484" w:rsidR="0058792F" w:rsidRPr="00653AF6" w:rsidRDefault="0058792F" w:rsidP="0058792F">
      <w:pPr>
        <w:pStyle w:val="BodyTextIndent"/>
        <w:numPr>
          <w:ilvl w:val="0"/>
          <w:numId w:val="6"/>
        </w:numPr>
        <w:rPr>
          <w:rFonts w:cs="Arial"/>
          <w:b/>
          <w:bCs w:val="0"/>
        </w:rPr>
      </w:pPr>
      <w:r w:rsidRPr="00653AF6">
        <w:rPr>
          <w:rFonts w:cs="Arial"/>
          <w:b/>
          <w:bCs w:val="0"/>
        </w:rPr>
        <w:t xml:space="preserve">Notify </w:t>
      </w:r>
      <w:r>
        <w:rPr>
          <w:rFonts w:cs="Arial"/>
          <w:b/>
          <w:bCs w:val="0"/>
        </w:rPr>
        <w:t xml:space="preserve">Tucson of your travel itinerary </w:t>
      </w:r>
      <w:r w:rsidR="00BE2E14">
        <w:rPr>
          <w:rFonts w:cs="Arial"/>
          <w:b/>
          <w:bCs w:val="0"/>
        </w:rPr>
        <w:t>if you arrive</w:t>
      </w:r>
      <w:r>
        <w:rPr>
          <w:rFonts w:cs="Arial"/>
          <w:b/>
          <w:bCs w:val="0"/>
        </w:rPr>
        <w:t xml:space="preserve"> from out-of-town</w:t>
      </w:r>
    </w:p>
    <w:p w14:paraId="6FAE1A92" w14:textId="77777777" w:rsidR="0058792F" w:rsidRPr="00653AF6" w:rsidRDefault="0058792F" w:rsidP="0058792F">
      <w:pPr>
        <w:pStyle w:val="BodyTextIndent"/>
        <w:rPr>
          <w:rFonts w:cs="Arial"/>
          <w:b/>
          <w:bCs w:val="0"/>
        </w:rPr>
      </w:pPr>
    </w:p>
    <w:p w14:paraId="053E4E00" w14:textId="62DD5DAD" w:rsidR="0058792F" w:rsidRDefault="00936C8F" w:rsidP="0058792F">
      <w:pPr>
        <w:pStyle w:val="BodyTextIndent"/>
        <w:numPr>
          <w:ilvl w:val="1"/>
          <w:numId w:val="6"/>
        </w:numPr>
        <w:rPr>
          <w:rFonts w:cs="Arial"/>
        </w:rPr>
      </w:pPr>
      <w:r w:rsidRPr="001407AF">
        <w:rPr>
          <w:rFonts w:cs="Arial"/>
        </w:rPr>
        <w:t>If you travel</w:t>
      </w:r>
      <w:r w:rsidR="0058792F" w:rsidRPr="001407AF">
        <w:rPr>
          <w:rFonts w:cs="Arial"/>
        </w:rPr>
        <w:t xml:space="preserve"> to</w:t>
      </w:r>
      <w:r w:rsidR="00BE2E14">
        <w:rPr>
          <w:rFonts w:cs="Arial"/>
        </w:rPr>
        <w:t xml:space="preserve"> </w:t>
      </w:r>
      <w:r w:rsidR="0058792F" w:rsidRPr="001407AF">
        <w:rPr>
          <w:rFonts w:cs="Arial"/>
        </w:rPr>
        <w:t xml:space="preserve">LAX </w:t>
      </w:r>
      <w:r w:rsidR="00BE2E14">
        <w:rPr>
          <w:rFonts w:cs="Arial"/>
        </w:rPr>
        <w:t xml:space="preserve">or SFO </w:t>
      </w:r>
      <w:r w:rsidR="0058792F" w:rsidRPr="001407AF">
        <w:rPr>
          <w:rFonts w:cs="Arial"/>
        </w:rPr>
        <w:t>airport</w:t>
      </w:r>
      <w:r w:rsidR="00BE2E14">
        <w:rPr>
          <w:rFonts w:cs="Arial"/>
        </w:rPr>
        <w:t>s</w:t>
      </w:r>
      <w:r w:rsidR="0058792F" w:rsidRPr="001407AF">
        <w:rPr>
          <w:rFonts w:cs="Arial"/>
        </w:rPr>
        <w:t xml:space="preserve"> from another airport or location, once you have secured your travel itinerary, we request you e-mail the itinerary to our Tucson office.  </w:t>
      </w:r>
      <w:r w:rsidR="0058792F" w:rsidRPr="001407AF">
        <w:rPr>
          <w:rFonts w:cs="Arial"/>
          <w:u w:val="single"/>
        </w:rPr>
        <w:t xml:space="preserve">If this applies to you, </w:t>
      </w:r>
      <w:r w:rsidR="0058792F">
        <w:rPr>
          <w:rFonts w:cs="Arial"/>
          <w:u w:val="single"/>
        </w:rPr>
        <w:t xml:space="preserve">this must be done no later than </w:t>
      </w:r>
      <w:r w:rsidR="0058792F" w:rsidRPr="001407AF">
        <w:rPr>
          <w:rFonts w:cs="Arial"/>
          <w:color w:val="FF0000"/>
          <w:u w:val="single"/>
        </w:rPr>
        <w:t xml:space="preserve">one month before date of </w:t>
      </w:r>
      <w:r w:rsidR="00BE2E14">
        <w:rPr>
          <w:rFonts w:cs="Arial"/>
          <w:color w:val="FF0000"/>
          <w:u w:val="single"/>
        </w:rPr>
        <w:t xml:space="preserve">USA </w:t>
      </w:r>
      <w:r w:rsidR="0058792F" w:rsidRPr="001407AF">
        <w:rPr>
          <w:rFonts w:cs="Arial"/>
          <w:color w:val="FF0000"/>
          <w:u w:val="single"/>
        </w:rPr>
        <w:t>departure.</w:t>
      </w:r>
      <w:r w:rsidR="0058792F" w:rsidRPr="001407AF">
        <w:rPr>
          <w:rFonts w:cs="Arial"/>
          <w:color w:val="FF0000"/>
        </w:rPr>
        <w:t xml:space="preserve"> </w:t>
      </w:r>
      <w:r w:rsidR="0058792F">
        <w:rPr>
          <w:rFonts w:cs="Arial"/>
        </w:rPr>
        <w:t xml:space="preserve">Our contact information is provided later in this packet.  </w:t>
      </w:r>
    </w:p>
    <w:p w14:paraId="42430C53" w14:textId="77777777" w:rsidR="0058792F" w:rsidRPr="001407AF" w:rsidRDefault="0058792F" w:rsidP="0058792F">
      <w:pPr>
        <w:pStyle w:val="BodyTextIndent"/>
        <w:ind w:left="1080"/>
        <w:rPr>
          <w:rFonts w:cs="Arial"/>
        </w:rPr>
      </w:pPr>
    </w:p>
    <w:p w14:paraId="213C9A14" w14:textId="77777777" w:rsidR="0058792F" w:rsidRPr="00653AF6" w:rsidRDefault="0058792F" w:rsidP="0058792F">
      <w:pPr>
        <w:pStyle w:val="BodyTextIndent"/>
        <w:numPr>
          <w:ilvl w:val="0"/>
          <w:numId w:val="6"/>
        </w:numPr>
        <w:rPr>
          <w:rFonts w:cs="Arial"/>
          <w:b/>
          <w:bCs w:val="0"/>
        </w:rPr>
      </w:pPr>
      <w:r>
        <w:rPr>
          <w:rFonts w:cs="Arial"/>
          <w:b/>
          <w:bCs w:val="0"/>
        </w:rPr>
        <w:t xml:space="preserve">Our </w:t>
      </w:r>
      <w:r w:rsidRPr="00653AF6">
        <w:rPr>
          <w:rFonts w:cs="Arial"/>
          <w:b/>
          <w:bCs w:val="0"/>
        </w:rPr>
        <w:t>Tr</w:t>
      </w:r>
      <w:r>
        <w:rPr>
          <w:rFonts w:cs="Arial"/>
          <w:b/>
          <w:bCs w:val="0"/>
        </w:rPr>
        <w:t>avel Agent is available to help</w:t>
      </w:r>
    </w:p>
    <w:p w14:paraId="2CEFC782" w14:textId="77777777" w:rsidR="0058792F" w:rsidRPr="00653AF6" w:rsidRDefault="0058792F" w:rsidP="0058792F">
      <w:pPr>
        <w:pStyle w:val="BodyTextIndent"/>
        <w:rPr>
          <w:rFonts w:cs="Arial"/>
          <w:b/>
          <w:bCs w:val="0"/>
        </w:rPr>
      </w:pPr>
    </w:p>
    <w:p w14:paraId="05C5A2B1" w14:textId="684F382C" w:rsidR="0058792F" w:rsidRPr="00056572" w:rsidRDefault="0058792F" w:rsidP="0058792F">
      <w:pPr>
        <w:pStyle w:val="BodyTextIndent"/>
        <w:numPr>
          <w:ilvl w:val="1"/>
          <w:numId w:val="6"/>
        </w:numPr>
        <w:rPr>
          <w:rFonts w:cs="Arial"/>
        </w:rPr>
      </w:pPr>
      <w:r w:rsidRPr="00653AF6">
        <w:rPr>
          <w:rFonts w:cs="Arial"/>
        </w:rPr>
        <w:t>If you need or would like our assistance in booking your travel itinerary</w:t>
      </w:r>
      <w:r>
        <w:rPr>
          <w:rFonts w:cs="Arial"/>
        </w:rPr>
        <w:t>, our ministry’s t</w:t>
      </w:r>
      <w:r w:rsidRPr="00653AF6">
        <w:rPr>
          <w:rFonts w:cs="Arial"/>
        </w:rPr>
        <w:t xml:space="preserve">ravel agent is available to help.  Her name and contact information </w:t>
      </w:r>
      <w:r w:rsidR="00BE2E14" w:rsidRPr="00653AF6">
        <w:rPr>
          <w:rFonts w:cs="Arial"/>
        </w:rPr>
        <w:t>are</w:t>
      </w:r>
      <w:r w:rsidRPr="00653AF6">
        <w:rPr>
          <w:rFonts w:cs="Arial"/>
        </w:rPr>
        <w:t>:</w:t>
      </w:r>
      <w:r>
        <w:rPr>
          <w:rFonts w:cs="Arial"/>
        </w:rPr>
        <w:t xml:space="preserve"> </w:t>
      </w:r>
    </w:p>
    <w:p w14:paraId="09FF1953" w14:textId="77777777" w:rsidR="0058792F" w:rsidRPr="00191140" w:rsidRDefault="0058792F" w:rsidP="0058792F">
      <w:pPr>
        <w:pStyle w:val="BodyTextIndent"/>
        <w:numPr>
          <w:ilvl w:val="1"/>
          <w:numId w:val="6"/>
        </w:numPr>
        <w:rPr>
          <w:rFonts w:cs="Arial"/>
          <w:b/>
          <w:color w:val="FF0000"/>
        </w:rPr>
      </w:pPr>
      <w:r w:rsidRPr="00191140">
        <w:rPr>
          <w:rFonts w:cs="Arial"/>
          <w:b/>
          <w:color w:val="FF0000"/>
        </w:rPr>
        <w:t>Margie Carson</w:t>
      </w:r>
    </w:p>
    <w:p w14:paraId="1A7B4166" w14:textId="77777777" w:rsidR="0058792F" w:rsidRPr="00191140" w:rsidRDefault="0058792F" w:rsidP="0058792F">
      <w:pPr>
        <w:pStyle w:val="BodyTextIndent"/>
        <w:numPr>
          <w:ilvl w:val="2"/>
          <w:numId w:val="6"/>
        </w:numPr>
        <w:rPr>
          <w:rFonts w:cs="Arial"/>
          <w:color w:val="FF0000"/>
        </w:rPr>
      </w:pPr>
      <w:r w:rsidRPr="00191140">
        <w:rPr>
          <w:rFonts w:cs="Arial"/>
          <w:color w:val="FF0000"/>
        </w:rPr>
        <w:t>Owner: Carson Travel Services</w:t>
      </w:r>
    </w:p>
    <w:p w14:paraId="05889B08" w14:textId="77777777" w:rsidR="0058792F" w:rsidRPr="00191140" w:rsidRDefault="0058792F" w:rsidP="0058792F">
      <w:pPr>
        <w:pStyle w:val="BodyTextIndent"/>
        <w:numPr>
          <w:ilvl w:val="2"/>
          <w:numId w:val="6"/>
        </w:numPr>
        <w:rPr>
          <w:rFonts w:cs="Arial"/>
          <w:color w:val="FF0000"/>
        </w:rPr>
      </w:pPr>
      <w:r w:rsidRPr="00191140">
        <w:rPr>
          <w:rFonts w:cs="Arial"/>
          <w:color w:val="FF0000"/>
        </w:rPr>
        <w:t>Hours: 24-hour assistance</w:t>
      </w:r>
    </w:p>
    <w:p w14:paraId="64B0457D" w14:textId="77777777" w:rsidR="0058792F" w:rsidRPr="00191140" w:rsidRDefault="0058792F" w:rsidP="0058792F">
      <w:pPr>
        <w:pStyle w:val="BodyTextIndent"/>
        <w:numPr>
          <w:ilvl w:val="2"/>
          <w:numId w:val="6"/>
        </w:numPr>
        <w:rPr>
          <w:rFonts w:cs="Arial"/>
          <w:color w:val="FF0000"/>
        </w:rPr>
      </w:pPr>
      <w:r w:rsidRPr="00191140">
        <w:rPr>
          <w:rFonts w:cs="Arial"/>
          <w:color w:val="FF0000"/>
        </w:rPr>
        <w:t>Tel: 800-685-2035 (office)</w:t>
      </w:r>
    </w:p>
    <w:p w14:paraId="5966C678" w14:textId="77777777" w:rsidR="0058792F" w:rsidRPr="00191140" w:rsidRDefault="0058792F" w:rsidP="0058792F">
      <w:pPr>
        <w:pStyle w:val="BodyTextIndent"/>
        <w:numPr>
          <w:ilvl w:val="2"/>
          <w:numId w:val="6"/>
        </w:numPr>
        <w:rPr>
          <w:rFonts w:cs="Arial"/>
          <w:color w:val="FF0000"/>
        </w:rPr>
      </w:pPr>
      <w:r w:rsidRPr="00191140">
        <w:rPr>
          <w:rFonts w:cs="Arial"/>
          <w:color w:val="FF0000"/>
        </w:rPr>
        <w:t>Tel: 909-795-0735 (office)</w:t>
      </w:r>
    </w:p>
    <w:p w14:paraId="56D8BF50" w14:textId="77777777" w:rsidR="0058792F" w:rsidRPr="00191140" w:rsidRDefault="0058792F" w:rsidP="0058792F">
      <w:pPr>
        <w:pStyle w:val="BodyTextIndent"/>
        <w:numPr>
          <w:ilvl w:val="2"/>
          <w:numId w:val="6"/>
        </w:numPr>
        <w:rPr>
          <w:rFonts w:cs="Arial"/>
          <w:color w:val="FF0000"/>
        </w:rPr>
      </w:pPr>
      <w:r w:rsidRPr="00191140">
        <w:rPr>
          <w:rFonts w:cs="Arial"/>
          <w:color w:val="FF0000"/>
        </w:rPr>
        <w:t>Tel: 951-538-0229 (cell)</w:t>
      </w:r>
    </w:p>
    <w:p w14:paraId="5430321C" w14:textId="77777777" w:rsidR="0058792F" w:rsidRPr="00191140" w:rsidRDefault="0058792F" w:rsidP="0058792F">
      <w:pPr>
        <w:pStyle w:val="BodyTextIndent"/>
        <w:numPr>
          <w:ilvl w:val="2"/>
          <w:numId w:val="6"/>
        </w:numPr>
        <w:rPr>
          <w:rFonts w:cs="Arial"/>
          <w:color w:val="FF0000"/>
        </w:rPr>
      </w:pPr>
      <w:r w:rsidRPr="00191140">
        <w:rPr>
          <w:rFonts w:cs="Arial"/>
          <w:color w:val="FF0000"/>
        </w:rPr>
        <w:t xml:space="preserve">Email: </w:t>
      </w:r>
      <w:hyperlink r:id="rId8" w:history="1">
        <w:r w:rsidRPr="00191140">
          <w:rPr>
            <w:rStyle w:val="Hyperlink"/>
            <w:rFonts w:eastAsiaTheme="majorEastAsia" w:cs="Arial"/>
            <w:color w:val="FF0000"/>
          </w:rPr>
          <w:t>carsontravelservice@hotmail.com</w:t>
        </w:r>
      </w:hyperlink>
    </w:p>
    <w:p w14:paraId="57FF320A" w14:textId="77777777" w:rsidR="0058792F" w:rsidRPr="00191140" w:rsidRDefault="0058792F" w:rsidP="0058792F">
      <w:pPr>
        <w:pStyle w:val="BodyTextIndent"/>
        <w:numPr>
          <w:ilvl w:val="2"/>
          <w:numId w:val="6"/>
        </w:numPr>
        <w:rPr>
          <w:rFonts w:cs="Arial"/>
          <w:color w:val="FF0000"/>
        </w:rPr>
      </w:pPr>
      <w:r w:rsidRPr="00191140">
        <w:rPr>
          <w:rFonts w:cs="Arial"/>
          <w:color w:val="FF0000"/>
        </w:rPr>
        <w:t xml:space="preserve">Web: </w:t>
      </w:r>
      <w:hyperlink r:id="rId9" w:history="1">
        <w:r w:rsidRPr="00191140">
          <w:rPr>
            <w:rStyle w:val="Hyperlink"/>
            <w:rFonts w:eastAsiaTheme="majorEastAsia" w:cs="Arial"/>
            <w:color w:val="FF0000"/>
          </w:rPr>
          <w:t>www.carsontravelservice.com/</w:t>
        </w:r>
      </w:hyperlink>
    </w:p>
    <w:p w14:paraId="742F899D" w14:textId="77777777" w:rsidR="0058792F" w:rsidRDefault="0058792F" w:rsidP="0058792F">
      <w:pPr>
        <w:autoSpaceDE w:val="0"/>
        <w:autoSpaceDN w:val="0"/>
        <w:adjustRightInd w:val="0"/>
        <w:spacing w:before="100" w:after="100"/>
        <w:rPr>
          <w:rFonts w:ascii="Arial" w:hAnsi="Arial" w:cs="Arial"/>
          <w:b/>
          <w:bCs/>
          <w:u w:val="single"/>
        </w:rPr>
      </w:pPr>
    </w:p>
    <w:p w14:paraId="5EBF4006" w14:textId="77777777" w:rsidR="0058792F" w:rsidRDefault="0058792F" w:rsidP="0058792F">
      <w:pPr>
        <w:autoSpaceDE w:val="0"/>
        <w:autoSpaceDN w:val="0"/>
        <w:adjustRightInd w:val="0"/>
        <w:spacing w:before="100" w:after="100"/>
        <w:rPr>
          <w:rFonts w:ascii="Arial" w:hAnsi="Arial" w:cs="Arial"/>
          <w:b/>
          <w:bCs/>
          <w:u w:val="single"/>
        </w:rPr>
      </w:pPr>
    </w:p>
    <w:p w14:paraId="6A0806E9" w14:textId="77777777" w:rsidR="0058792F" w:rsidRDefault="0058792F" w:rsidP="0058792F">
      <w:pPr>
        <w:autoSpaceDE w:val="0"/>
        <w:autoSpaceDN w:val="0"/>
        <w:adjustRightInd w:val="0"/>
        <w:spacing w:before="100" w:after="100"/>
        <w:rPr>
          <w:rFonts w:ascii="Arial" w:hAnsi="Arial" w:cs="Arial"/>
          <w:b/>
          <w:bCs/>
          <w:u w:val="single"/>
        </w:rPr>
      </w:pPr>
    </w:p>
    <w:p w14:paraId="50FE0597" w14:textId="77777777" w:rsidR="0058792F" w:rsidRDefault="0058792F" w:rsidP="0058792F">
      <w:pPr>
        <w:autoSpaceDE w:val="0"/>
        <w:autoSpaceDN w:val="0"/>
        <w:adjustRightInd w:val="0"/>
        <w:spacing w:before="100" w:after="100"/>
        <w:rPr>
          <w:rFonts w:ascii="Arial" w:hAnsi="Arial" w:cs="Arial"/>
          <w:b/>
          <w:bCs/>
          <w:u w:val="single"/>
        </w:rPr>
      </w:pPr>
    </w:p>
    <w:p w14:paraId="3C294FBE" w14:textId="77777777" w:rsidR="0058792F" w:rsidRPr="00765919" w:rsidRDefault="0058792F" w:rsidP="0058792F">
      <w:pPr>
        <w:autoSpaceDE w:val="0"/>
        <w:autoSpaceDN w:val="0"/>
        <w:adjustRightInd w:val="0"/>
        <w:spacing w:before="100" w:after="100"/>
        <w:rPr>
          <w:rFonts w:ascii="Arial" w:hAnsi="Arial" w:cs="Arial"/>
          <w:b/>
        </w:rPr>
      </w:pPr>
      <w:r>
        <w:rPr>
          <w:rFonts w:ascii="Arial" w:hAnsi="Arial" w:cs="Arial"/>
          <w:b/>
          <w:bCs/>
          <w:u w:val="single"/>
        </w:rPr>
        <w:t>WHAT ABOUT YOUR LUGGAGE</w:t>
      </w:r>
      <w:r w:rsidRPr="00765919">
        <w:rPr>
          <w:rFonts w:ascii="Arial" w:hAnsi="Arial" w:cs="Arial"/>
          <w:b/>
          <w:bCs/>
          <w:u w:val="single"/>
        </w:rPr>
        <w:t>?</w:t>
      </w:r>
    </w:p>
    <w:p w14:paraId="17E4F65B" w14:textId="77777777" w:rsidR="0058792F" w:rsidRDefault="0058792F" w:rsidP="0058792F">
      <w:pPr>
        <w:pStyle w:val="BodyTextIndent"/>
        <w:ind w:left="0"/>
        <w:rPr>
          <w:b/>
          <w:bCs w:val="0"/>
          <w:u w:val="single"/>
        </w:rPr>
      </w:pPr>
    </w:p>
    <w:p w14:paraId="45CBBBBA" w14:textId="6FFCC214" w:rsidR="0058792F" w:rsidRDefault="0058792F" w:rsidP="0058792F">
      <w:pPr>
        <w:pStyle w:val="BodyTextIndent"/>
        <w:numPr>
          <w:ilvl w:val="0"/>
          <w:numId w:val="7"/>
        </w:numPr>
      </w:pPr>
      <w:r>
        <w:t>Avoid bringing too many pieces of luggage.  Pack efficiently and bring only what you need. For packing tips, a good rule of thumb I’ve used for over 4</w:t>
      </w:r>
      <w:r w:rsidR="008F4FE8">
        <w:t>5</w:t>
      </w:r>
      <w:r>
        <w:t xml:space="preserve"> years of international travel is this:  </w:t>
      </w:r>
      <w:r w:rsidRPr="00AA6FE4">
        <w:rPr>
          <w:i/>
        </w:rPr>
        <w:t xml:space="preserve">Bring half of what you think you need, and twice as much money.  </w:t>
      </w:r>
      <w:r>
        <w:t xml:space="preserve">There are also good websites which can help, such as this one: </w:t>
      </w:r>
      <w:hyperlink r:id="rId10" w:history="1">
        <w:r w:rsidRPr="00CF36D4">
          <w:rPr>
            <w:rStyle w:val="Hyperlink"/>
            <w:rFonts w:eastAsiaTheme="majorEastAsia"/>
          </w:rPr>
          <w:t>http://www.travellerspoint.com/packing-tips.cfm</w:t>
        </w:r>
      </w:hyperlink>
      <w:r>
        <w:t xml:space="preserve"> </w:t>
      </w:r>
    </w:p>
    <w:p w14:paraId="33EDB107" w14:textId="77777777" w:rsidR="0058792F" w:rsidRDefault="0058792F" w:rsidP="0058792F">
      <w:pPr>
        <w:pStyle w:val="BodyTextIndent"/>
      </w:pPr>
    </w:p>
    <w:p w14:paraId="40AD26F2" w14:textId="2558CFDF" w:rsidR="0058792F" w:rsidRDefault="0058792F" w:rsidP="0058792F">
      <w:pPr>
        <w:pStyle w:val="BodyTextIndent"/>
        <w:numPr>
          <w:ilvl w:val="0"/>
          <w:numId w:val="7"/>
        </w:numPr>
      </w:pPr>
      <w:r>
        <w:t xml:space="preserve">We suggest a total of no more than 3 pieces of baggage per person.  This would be 1 hand-carry item, and 2 pieces of checked baggage.  </w:t>
      </w:r>
      <w:r w:rsidR="00B86C46">
        <w:t>If you come</w:t>
      </w:r>
      <w:r>
        <w:t xml:space="preserve"> in from out-of-town, check with your air carrier of choice for their policies concerning fees for checked baggage.  </w:t>
      </w:r>
      <w:r w:rsidRPr="00491DE0">
        <w:rPr>
          <w:u w:val="single"/>
        </w:rPr>
        <w:t>On most international flights, no more than 3 bags are allowed – 1 hand carry item and 2 checked bags.</w:t>
      </w:r>
      <w:r>
        <w:t xml:space="preserve">  If you wish to bring additional baggage, you will no doubt be charged for it, so make your decisions wisely in this regard.  </w:t>
      </w:r>
    </w:p>
    <w:p w14:paraId="4DBBDDBE" w14:textId="77777777" w:rsidR="0058792F" w:rsidRDefault="0058792F" w:rsidP="0058792F">
      <w:pPr>
        <w:pStyle w:val="BodyTextIndent"/>
      </w:pPr>
    </w:p>
    <w:p w14:paraId="3B3694F8" w14:textId="77777777" w:rsidR="0058792F" w:rsidRDefault="0058792F" w:rsidP="0058792F">
      <w:pPr>
        <w:pStyle w:val="BodyTextIndent"/>
        <w:numPr>
          <w:ilvl w:val="0"/>
          <w:numId w:val="7"/>
        </w:numPr>
      </w:pPr>
      <w:r>
        <w:t xml:space="preserve">We suggest you also leave room in your luggage for any souvenirs or local items you may purchase while in the </w:t>
      </w:r>
      <w:smartTag w:uri="urn:schemas-microsoft-com:office:smarttags" w:element="country-region">
        <w:smartTag w:uri="urn:schemas-microsoft-com:office:smarttags" w:element="place">
          <w:r>
            <w:t>Philippines</w:t>
          </w:r>
        </w:smartTag>
      </w:smartTag>
      <w:r>
        <w:t xml:space="preserve">.  </w:t>
      </w:r>
    </w:p>
    <w:p w14:paraId="37FDCADB" w14:textId="77777777" w:rsidR="0058792F" w:rsidRDefault="0058792F" w:rsidP="0058792F">
      <w:pPr>
        <w:pStyle w:val="BodyTextIndent"/>
        <w:ind w:left="0"/>
      </w:pPr>
    </w:p>
    <w:p w14:paraId="1E5C0874" w14:textId="77777777" w:rsidR="0058792F" w:rsidRDefault="0058792F" w:rsidP="0058792F">
      <w:pPr>
        <w:pStyle w:val="BodyTextIndent"/>
        <w:numPr>
          <w:ilvl w:val="0"/>
          <w:numId w:val="7"/>
        </w:numPr>
      </w:pPr>
      <w:r>
        <w:t xml:space="preserve">Leave all your important valuables at home.  Precious jewelry, family heirlooms, etc. should not accompany you to the </w:t>
      </w:r>
      <w:smartTag w:uri="urn:schemas-microsoft-com:office:smarttags" w:element="country-region">
        <w:smartTag w:uri="urn:schemas-microsoft-com:office:smarttags" w:element="place">
          <w:r>
            <w:t>Philippines</w:t>
          </w:r>
        </w:smartTag>
      </w:smartTag>
      <w:r>
        <w:t>.  Bring only what you wouldn’t miss if it was lost, damaged or stolen.</w:t>
      </w:r>
    </w:p>
    <w:p w14:paraId="4BBD1C43" w14:textId="77777777" w:rsidR="0058792F" w:rsidRDefault="0058792F" w:rsidP="0058792F">
      <w:pPr>
        <w:pStyle w:val="BodyTextIndent"/>
        <w:ind w:left="0"/>
      </w:pPr>
    </w:p>
    <w:p w14:paraId="30F2132D" w14:textId="77777777" w:rsidR="0058792F" w:rsidRDefault="0058792F" w:rsidP="0058792F">
      <w:pPr>
        <w:pStyle w:val="BodyTextIndent"/>
        <w:numPr>
          <w:ilvl w:val="0"/>
          <w:numId w:val="7"/>
        </w:numPr>
      </w:pPr>
      <w:r>
        <w:t xml:space="preserve">There are weight limits to your checked and carry-on baggage on Philippine Airlines, and any other international carrier we may use as well. They are very strict about this and will add an overweight fee for each piece of baggage that is over the limit, even if it’s just a little.  The overweight fees vary from airline to airline per bag, but can definitely add up quickly, so </w:t>
      </w:r>
      <w:r w:rsidRPr="00491DE0">
        <w:rPr>
          <w:u w:val="single"/>
        </w:rPr>
        <w:t>please keep your luggage within the weight limits to avoid these extra fees.</w:t>
      </w:r>
      <w:r>
        <w:t xml:space="preserve"> </w:t>
      </w:r>
    </w:p>
    <w:p w14:paraId="51D68135" w14:textId="77777777" w:rsidR="0058792F" w:rsidRDefault="0058792F" w:rsidP="0058792F">
      <w:pPr>
        <w:pStyle w:val="BodyTextIndent"/>
        <w:ind w:left="0"/>
        <w:rPr>
          <w:u w:val="single"/>
        </w:rPr>
      </w:pPr>
    </w:p>
    <w:p w14:paraId="2D27C29E" w14:textId="4AA1129B" w:rsidR="0058792F" w:rsidRPr="00936C8F" w:rsidRDefault="00243F8C" w:rsidP="0058792F">
      <w:pPr>
        <w:pStyle w:val="BodyTextIndent"/>
        <w:numPr>
          <w:ilvl w:val="0"/>
          <w:numId w:val="7"/>
        </w:numPr>
        <w:rPr>
          <w:color w:val="EE0000"/>
        </w:rPr>
      </w:pPr>
      <w:r w:rsidRPr="00936C8F">
        <w:rPr>
          <w:color w:val="EE0000"/>
        </w:rPr>
        <w:t xml:space="preserve">Whichever airline </w:t>
      </w:r>
      <w:r w:rsidR="00936C8F" w:rsidRPr="00936C8F">
        <w:rPr>
          <w:color w:val="EE0000"/>
        </w:rPr>
        <w:t>is used</w:t>
      </w:r>
      <w:r w:rsidRPr="00936C8F">
        <w:rPr>
          <w:color w:val="EE0000"/>
        </w:rPr>
        <w:t xml:space="preserve"> for the international portion of your itinerary, double-check their luggage policies and weight limits prior to departure.  Also, remember that Philippine Airlines is the carrier everyone will use from Manila to/from Ozamiz, so be sure to check their current policies for international checked baggage being transferred to a domestic flight in-country. These will be the guidelines you should follow when packing for the trip.  </w:t>
      </w:r>
      <w:r w:rsidR="0058792F" w:rsidRPr="00936C8F">
        <w:rPr>
          <w:color w:val="EE0000"/>
          <w:u w:val="single"/>
        </w:rPr>
        <w:t xml:space="preserve">Policies can change without notice, so please confirm all of these things with your chosen travel agent or air carrier of choice, before you leave home to avoid surprises enroute for excess baggage fees!  </w:t>
      </w:r>
    </w:p>
    <w:p w14:paraId="6962049B" w14:textId="77777777" w:rsidR="0058792F" w:rsidRDefault="0058792F" w:rsidP="0058792F">
      <w:pPr>
        <w:pStyle w:val="ListParagraph"/>
        <w:rPr>
          <w:color w:val="FF0000"/>
        </w:rPr>
      </w:pPr>
    </w:p>
    <w:p w14:paraId="7057AD02" w14:textId="663F5E3E" w:rsidR="0058792F" w:rsidRPr="00936C8F" w:rsidRDefault="00243F8C" w:rsidP="0058792F">
      <w:pPr>
        <w:pStyle w:val="BodyTextIndent"/>
        <w:numPr>
          <w:ilvl w:val="1"/>
          <w:numId w:val="6"/>
        </w:numPr>
        <w:rPr>
          <w:rFonts w:cs="Arial"/>
          <w:color w:val="EE0000"/>
          <w:u w:val="single"/>
        </w:rPr>
      </w:pPr>
      <w:r w:rsidRPr="00936C8F">
        <w:rPr>
          <w:color w:val="EE0000"/>
          <w:u w:val="single"/>
        </w:rPr>
        <w:t xml:space="preserve">For the Philippine Airlines portion of your travel itinerary, it is </w:t>
      </w:r>
      <w:r w:rsidR="0058792F" w:rsidRPr="00936C8F">
        <w:rPr>
          <w:color w:val="EE0000"/>
          <w:u w:val="single"/>
        </w:rPr>
        <w:t xml:space="preserve">our recommendation to buy extra baggage allowances BEFORE you </w:t>
      </w:r>
      <w:r w:rsidR="0058792F" w:rsidRPr="00936C8F">
        <w:rPr>
          <w:color w:val="EE0000"/>
          <w:u w:val="single"/>
        </w:rPr>
        <w:lastRenderedPageBreak/>
        <w:t>depart from home.</w:t>
      </w:r>
      <w:r w:rsidR="0058792F" w:rsidRPr="00936C8F">
        <w:rPr>
          <w:color w:val="EE0000"/>
        </w:rPr>
        <w:t xml:space="preserve">  You can purchase extra baggage allowance up to 40 kilos </w:t>
      </w:r>
      <w:r w:rsidR="008F4FE8">
        <w:rPr>
          <w:color w:val="EE0000"/>
        </w:rPr>
        <w:t xml:space="preserve">(88 pounds) </w:t>
      </w:r>
      <w:r w:rsidR="0058792F" w:rsidRPr="00936C8F">
        <w:rPr>
          <w:color w:val="EE0000"/>
        </w:rPr>
        <w:t xml:space="preserve">per passenger on Philippine Airlines, but these rules can change, so check to be sure. </w:t>
      </w:r>
      <w:r w:rsidR="0058792F" w:rsidRPr="00936C8F">
        <w:rPr>
          <w:color w:val="EE0000"/>
          <w:u w:val="single"/>
        </w:rPr>
        <w:t xml:space="preserve">Our ministry’s travel agent can assist you with this if necessary.  </w:t>
      </w:r>
    </w:p>
    <w:p w14:paraId="6E952BD8" w14:textId="77777777" w:rsidR="0058792F" w:rsidRDefault="0058792F" w:rsidP="0058792F">
      <w:pPr>
        <w:pStyle w:val="BodyTextIndent"/>
        <w:ind w:left="0"/>
        <w:rPr>
          <w:b/>
          <w:bCs w:val="0"/>
          <w:u w:val="single"/>
        </w:rPr>
      </w:pPr>
    </w:p>
    <w:p w14:paraId="6BC00310" w14:textId="77777777" w:rsidR="0058792F" w:rsidRDefault="0058792F" w:rsidP="0058792F">
      <w:pPr>
        <w:pStyle w:val="BodyTextIndent"/>
        <w:ind w:left="0"/>
        <w:rPr>
          <w:b/>
          <w:bCs w:val="0"/>
          <w:u w:val="single"/>
        </w:rPr>
      </w:pPr>
      <w:r>
        <w:rPr>
          <w:b/>
          <w:bCs w:val="0"/>
          <w:u w:val="single"/>
        </w:rPr>
        <w:t>PROTECTING YOUR LUGGAGE AND VALUABLES</w:t>
      </w:r>
    </w:p>
    <w:p w14:paraId="404277EC" w14:textId="77777777" w:rsidR="0058792F" w:rsidRDefault="0058792F" w:rsidP="0058792F">
      <w:pPr>
        <w:pStyle w:val="BodyTextIndent"/>
        <w:ind w:left="0"/>
        <w:rPr>
          <w:b/>
          <w:bCs w:val="0"/>
          <w:u w:val="single"/>
        </w:rPr>
      </w:pPr>
    </w:p>
    <w:p w14:paraId="50FF5CFE" w14:textId="6CD2E566" w:rsidR="0058792F" w:rsidRDefault="0058792F" w:rsidP="0058792F">
      <w:pPr>
        <w:pStyle w:val="BodyTextIndent"/>
        <w:numPr>
          <w:ilvl w:val="0"/>
          <w:numId w:val="7"/>
        </w:numPr>
      </w:pPr>
      <w:r>
        <w:t xml:space="preserve">All checked baggage should be secure, but due to heightened security these days, all checked baggage must be either electronically screened or physically opened for inspection at the time of check-in.  Each airport has </w:t>
      </w:r>
      <w:r w:rsidR="00243F8C">
        <w:t>its</w:t>
      </w:r>
      <w:r>
        <w:t xml:space="preserve"> own procedures for this, so you should check to see what you will need to do at your home airport.  Some airports will allow you to lock your baggage after inspection, while others won’t.  Some will offer to tape and seal your baggage after inspection, while others won’t.  Check to see what you can and can’t do about locking your baggage upon check-in.   </w:t>
      </w:r>
    </w:p>
    <w:p w14:paraId="6F9F6851" w14:textId="77777777" w:rsidR="0058792F" w:rsidRDefault="0058792F" w:rsidP="0058792F">
      <w:pPr>
        <w:pStyle w:val="BodyTextIndent"/>
      </w:pPr>
    </w:p>
    <w:p w14:paraId="5171E8C8" w14:textId="77777777" w:rsidR="0058792F" w:rsidRDefault="0058792F" w:rsidP="0058792F">
      <w:pPr>
        <w:pStyle w:val="BodyTextIndent"/>
        <w:numPr>
          <w:ilvl w:val="0"/>
          <w:numId w:val="7"/>
        </w:numPr>
      </w:pPr>
      <w:r>
        <w:t>Your locks should be TSA-approved in case they choose to open your checked baggage for inspection.  If they aren’t, they’ll cut them off and after inspection, your checked luggage will be unlocked for the duration of the trip, so be sure your locks have the TSA-approved logo on them.</w:t>
      </w:r>
    </w:p>
    <w:p w14:paraId="19FC1627" w14:textId="77777777" w:rsidR="0058792F" w:rsidRDefault="0058792F" w:rsidP="0058792F">
      <w:pPr>
        <w:pStyle w:val="BodyTextIndent"/>
        <w:ind w:firstLine="60"/>
      </w:pPr>
    </w:p>
    <w:p w14:paraId="76EA934E" w14:textId="21C3E263" w:rsidR="0058792F" w:rsidRDefault="0058792F" w:rsidP="0058792F">
      <w:pPr>
        <w:pStyle w:val="BodyTextIndent"/>
        <w:numPr>
          <w:ilvl w:val="0"/>
          <w:numId w:val="7"/>
        </w:numPr>
      </w:pPr>
      <w:r>
        <w:t xml:space="preserve">Once you begin your </w:t>
      </w:r>
      <w:r w:rsidR="00243F8C">
        <w:t>journey</w:t>
      </w:r>
      <w:r>
        <w:t xml:space="preserve">, never carry your cash, wallet or other valuables in your back pockets.  Always keep your hands on your purse or clutch bag, or in a secure travel bag or carrying case of some kind, which is positioned on the front side of the body, not the back or sides.  For the ladies, if you bring a purse, bring one with a zippered opening which can provide additional security against pickpockets.  A good rule of thumb to remember for airport and international travel: if it’s easy and convenient for you to get to your valuables, it’s easy and convenient for a thief to do the same.  </w:t>
      </w:r>
    </w:p>
    <w:p w14:paraId="20221FEF" w14:textId="77777777" w:rsidR="0058792F" w:rsidRDefault="0058792F" w:rsidP="0058792F">
      <w:pPr>
        <w:pStyle w:val="BodyTextIndent"/>
        <w:ind w:left="0"/>
      </w:pPr>
    </w:p>
    <w:p w14:paraId="582FCC65" w14:textId="77777777" w:rsidR="0058792F" w:rsidRPr="009638D8" w:rsidRDefault="0058792F" w:rsidP="0058792F">
      <w:pPr>
        <w:pStyle w:val="BodyTextIndent"/>
        <w:numPr>
          <w:ilvl w:val="0"/>
          <w:numId w:val="7"/>
        </w:numPr>
      </w:pPr>
      <w:r>
        <w:t xml:space="preserve">When walking through congested areas during the Tour, keep your hands on your purse or clutch bag at all times. And unless you absolutely need to, we suggest you leave all your valuables and money with us inside our Compound for security before leaving each day to go out for ministry work.  (More about this will be covered in the General Orientation meeting the first day after your arrival).  </w:t>
      </w:r>
    </w:p>
    <w:p w14:paraId="3CC11DDA" w14:textId="77777777" w:rsidR="0058792F" w:rsidRDefault="0058792F" w:rsidP="0058792F">
      <w:pPr>
        <w:pStyle w:val="BodyTextIndent"/>
        <w:ind w:left="0"/>
        <w:rPr>
          <w:b/>
          <w:bCs w:val="0"/>
          <w:u w:val="single"/>
        </w:rPr>
      </w:pPr>
    </w:p>
    <w:p w14:paraId="57A301E5" w14:textId="77777777" w:rsidR="0058792F" w:rsidRDefault="0058792F" w:rsidP="0058792F">
      <w:pPr>
        <w:pStyle w:val="BodyTextIndent"/>
        <w:ind w:left="0"/>
        <w:rPr>
          <w:b/>
          <w:bCs w:val="0"/>
          <w:u w:val="single"/>
        </w:rPr>
      </w:pPr>
      <w:r>
        <w:rPr>
          <w:b/>
          <w:bCs w:val="0"/>
          <w:u w:val="single"/>
        </w:rPr>
        <w:t>CAMERAS AND VIDEO CAMCORDERS</w:t>
      </w:r>
    </w:p>
    <w:p w14:paraId="238C95E5" w14:textId="77777777" w:rsidR="0058792F" w:rsidRDefault="0058792F" w:rsidP="0058792F">
      <w:pPr>
        <w:pStyle w:val="BodyTextIndent"/>
        <w:ind w:left="0"/>
        <w:rPr>
          <w:b/>
          <w:bCs w:val="0"/>
          <w:u w:val="single"/>
        </w:rPr>
      </w:pPr>
    </w:p>
    <w:p w14:paraId="635F34A7" w14:textId="77777777" w:rsidR="0058792F" w:rsidRDefault="0058792F" w:rsidP="0058792F">
      <w:pPr>
        <w:pStyle w:val="BodyTextIndent"/>
        <w:numPr>
          <w:ilvl w:val="0"/>
          <w:numId w:val="7"/>
        </w:numPr>
      </w:pPr>
      <w:r>
        <w:t>We recommend bringing a good camera or camcorder to record and document your ministry outreach activity while on the Tour.  In addition, the Tour will take you to some beautiful and scenic areas where you would enjoy taking pictures for your photo albums back home.</w:t>
      </w:r>
    </w:p>
    <w:p w14:paraId="5673C8ED" w14:textId="77777777" w:rsidR="0058792F" w:rsidRDefault="0058792F" w:rsidP="0058792F">
      <w:pPr>
        <w:pStyle w:val="BodyTextIndent"/>
      </w:pPr>
    </w:p>
    <w:p w14:paraId="32F01945" w14:textId="77777777" w:rsidR="0058792F" w:rsidRDefault="0058792F" w:rsidP="0058792F">
      <w:pPr>
        <w:pStyle w:val="BodyTextIndent"/>
        <w:numPr>
          <w:ilvl w:val="0"/>
          <w:numId w:val="7"/>
        </w:numPr>
      </w:pPr>
      <w:r>
        <w:lastRenderedPageBreak/>
        <w:t>If using a digital camera or recording device, be sure you bring plenty of capacity on your device’s memory card or cards, since those are not readily assessable in our part of the country.  We recommend using at least a 16GB memory card.</w:t>
      </w:r>
    </w:p>
    <w:p w14:paraId="4006387E" w14:textId="77777777" w:rsidR="0058792F" w:rsidRDefault="0058792F" w:rsidP="0058792F">
      <w:pPr>
        <w:pStyle w:val="BodyTextIndent"/>
        <w:ind w:left="0"/>
      </w:pPr>
    </w:p>
    <w:p w14:paraId="49B21E1A" w14:textId="77777777" w:rsidR="0058792F" w:rsidRDefault="0058792F" w:rsidP="0058792F">
      <w:pPr>
        <w:pStyle w:val="BodyTextIndent"/>
        <w:numPr>
          <w:ilvl w:val="0"/>
          <w:numId w:val="7"/>
        </w:numPr>
      </w:pPr>
      <w:r>
        <w:t xml:space="preserve">Also, be sure to bring devices that have plenty of battery power, and a charger which you can use each day to re-charge your batteries. </w:t>
      </w:r>
    </w:p>
    <w:p w14:paraId="5139AD9A" w14:textId="77777777" w:rsidR="0058792F" w:rsidRDefault="0058792F" w:rsidP="0058792F">
      <w:pPr>
        <w:pStyle w:val="ListParagraph"/>
      </w:pPr>
    </w:p>
    <w:p w14:paraId="2CC5C4D6" w14:textId="77777777" w:rsidR="0058792F" w:rsidRDefault="0058792F" w:rsidP="0058792F">
      <w:pPr>
        <w:pStyle w:val="BodyTextIndent"/>
        <w:numPr>
          <w:ilvl w:val="0"/>
          <w:numId w:val="7"/>
        </w:numPr>
      </w:pPr>
      <w:r>
        <w:t xml:space="preserve">These days, most cell phones can take pictures and record video that’s as good, or almost as good as digital cameras and camcorders.  If your cell phone can record your activity (and post it online to the internet via Facebook or other social media outlets), then be sure you bring your phone charger to keep it charged each day before you leave the compound. </w:t>
      </w:r>
    </w:p>
    <w:p w14:paraId="3A1D220E" w14:textId="77777777" w:rsidR="0058792F" w:rsidRDefault="0058792F" w:rsidP="0058792F">
      <w:pPr>
        <w:pStyle w:val="BodyTextIndent"/>
        <w:ind w:left="0"/>
      </w:pPr>
    </w:p>
    <w:p w14:paraId="0AB04489" w14:textId="77777777" w:rsidR="0058792F" w:rsidRDefault="0058792F" w:rsidP="0058792F">
      <w:pPr>
        <w:pStyle w:val="BodyTextIndent"/>
        <w:ind w:left="0"/>
        <w:rPr>
          <w:b/>
          <w:bCs w:val="0"/>
          <w:u w:val="single"/>
        </w:rPr>
      </w:pPr>
      <w:r>
        <w:rPr>
          <w:b/>
          <w:bCs w:val="0"/>
          <w:u w:val="single"/>
        </w:rPr>
        <w:t>POWER CONVERTERS NEEDED</w:t>
      </w:r>
    </w:p>
    <w:p w14:paraId="27420041" w14:textId="77777777" w:rsidR="0058792F" w:rsidRDefault="0058792F" w:rsidP="0058792F">
      <w:pPr>
        <w:pStyle w:val="BodyTextIndent"/>
        <w:ind w:left="0"/>
        <w:rPr>
          <w:b/>
          <w:bCs w:val="0"/>
          <w:u w:val="single"/>
        </w:rPr>
      </w:pPr>
    </w:p>
    <w:p w14:paraId="2A109834" w14:textId="624761F2" w:rsidR="0058792F" w:rsidRDefault="0058792F" w:rsidP="0058792F">
      <w:pPr>
        <w:pStyle w:val="BodyTextIndent"/>
        <w:numPr>
          <w:ilvl w:val="0"/>
          <w:numId w:val="7"/>
        </w:numPr>
      </w:pPr>
      <w:r>
        <w:t xml:space="preserve">All electrical power supplied in the </w:t>
      </w:r>
      <w:smartTag w:uri="urn:schemas-microsoft-com:office:smarttags" w:element="country-region">
        <w:r>
          <w:t>Philippines</w:t>
        </w:r>
      </w:smartTag>
      <w:r>
        <w:t xml:space="preserve"> is 220 volts, not 110 volts, as it is in the </w:t>
      </w:r>
      <w:smartTag w:uri="urn:schemas-microsoft-com:office:smarttags" w:element="country-region">
        <w:smartTag w:uri="urn:schemas-microsoft-com:office:smarttags" w:element="place">
          <w:r>
            <w:t>USA</w:t>
          </w:r>
        </w:smartTag>
      </w:smartTag>
      <w:r>
        <w:t xml:space="preserve">.  It is also very unstable, with big power spikes or surges being commonplace.  Therefore, if you plan on bringing anything that needs to be plugged into a wall socket for power, such as personal appliances or devices (electric shaver, curling iron, blow dryer, battery charger, laptop computer, phone, etc.), be sure the unit is either </w:t>
      </w:r>
      <w:r w:rsidRPr="002646FB">
        <w:rPr>
          <w:u w:val="single"/>
        </w:rPr>
        <w:t>dual voltage capable</w:t>
      </w:r>
      <w:r>
        <w:t xml:space="preserve">, or you have a </w:t>
      </w:r>
      <w:r w:rsidRPr="00323A69">
        <w:rPr>
          <w:u w:val="single"/>
        </w:rPr>
        <w:t>step-down power converter kit.</w:t>
      </w:r>
      <w:r>
        <w:t xml:space="preserve">  </w:t>
      </w:r>
    </w:p>
    <w:p w14:paraId="59ABCD85" w14:textId="77777777" w:rsidR="0058792F" w:rsidRDefault="0058792F" w:rsidP="0058792F">
      <w:pPr>
        <w:pStyle w:val="BodyTextIndent"/>
      </w:pPr>
    </w:p>
    <w:p w14:paraId="2EF83DDC" w14:textId="77777777" w:rsidR="0058792F" w:rsidRDefault="0058792F" w:rsidP="0058792F">
      <w:pPr>
        <w:pStyle w:val="BodyTextIndent"/>
        <w:numPr>
          <w:ilvl w:val="0"/>
          <w:numId w:val="7"/>
        </w:numPr>
      </w:pPr>
      <w:r>
        <w:t>Converter kits can be purchased at any reputable electronics store.</w:t>
      </w:r>
    </w:p>
    <w:p w14:paraId="0469F2E6" w14:textId="77777777" w:rsidR="0058792F" w:rsidRDefault="0058792F" w:rsidP="0058792F">
      <w:pPr>
        <w:pStyle w:val="BodyTextIndent"/>
        <w:ind w:left="0"/>
        <w:rPr>
          <w:b/>
          <w:bCs w:val="0"/>
          <w:u w:val="single"/>
        </w:rPr>
      </w:pPr>
    </w:p>
    <w:p w14:paraId="6F980A17" w14:textId="77777777" w:rsidR="0058792F" w:rsidRPr="00491DE0" w:rsidRDefault="0058792F" w:rsidP="0058792F">
      <w:pPr>
        <w:pStyle w:val="BodyTextIndent"/>
        <w:ind w:left="0"/>
        <w:rPr>
          <w:b/>
          <w:bCs w:val="0"/>
          <w:u w:val="single"/>
        </w:rPr>
      </w:pPr>
      <w:r w:rsidRPr="00491DE0">
        <w:rPr>
          <w:b/>
          <w:bCs w:val="0"/>
          <w:u w:val="single"/>
        </w:rPr>
        <w:t>WHAT ELSE TO BRING FOR TOUR OUTREACH ACTIVITY?</w:t>
      </w:r>
    </w:p>
    <w:p w14:paraId="36C7F876" w14:textId="77777777" w:rsidR="0058792F" w:rsidRDefault="0058792F" w:rsidP="0058792F">
      <w:pPr>
        <w:pStyle w:val="BodyTextIndent"/>
        <w:ind w:left="0"/>
        <w:rPr>
          <w:b/>
          <w:bCs w:val="0"/>
          <w:u w:val="single"/>
        </w:rPr>
      </w:pPr>
    </w:p>
    <w:p w14:paraId="3093941F" w14:textId="77777777" w:rsidR="0058792F" w:rsidRDefault="0058792F" w:rsidP="0058792F">
      <w:pPr>
        <w:pStyle w:val="BodyTextIndent"/>
        <w:numPr>
          <w:ilvl w:val="0"/>
          <w:numId w:val="7"/>
        </w:numPr>
      </w:pPr>
      <w:r>
        <w:t>Be sure to bring your Bible (a small one if possible), and if you’re planning on speaking publicly in our crusades, we suggest you prepare several simple messages about salvation and healing.  These messages should consist of no more than 1 or 2 verse references and be limited to one notepad size piece of paper.  Also, think about your personal testimony, which can be shared with the people who attend our crusades.  (I will go over these things with you after your arrival in Ozamiz but just be thinking along these lines prior to home departure).</w:t>
      </w:r>
    </w:p>
    <w:p w14:paraId="28A62727" w14:textId="77777777" w:rsidR="0058792F" w:rsidRDefault="0058792F" w:rsidP="0058792F">
      <w:pPr>
        <w:pStyle w:val="BodyTextIndent"/>
      </w:pPr>
    </w:p>
    <w:p w14:paraId="0938DE5C" w14:textId="77777777" w:rsidR="0058792F" w:rsidRPr="00EA7EBE" w:rsidRDefault="0058792F" w:rsidP="0058792F">
      <w:pPr>
        <w:pStyle w:val="BodyTextIndent"/>
        <w:numPr>
          <w:ilvl w:val="0"/>
          <w:numId w:val="7"/>
        </w:numPr>
      </w:pPr>
      <w:r>
        <w:t>Even though each of these tours is designed to be a working “hands-on” event for you, we never pressure anyone to speak or do anything they're not comfortable with, so we want you to feel relaxed while with us.  You can participate as much or as little as you want, so don’t be concerned about that.</w:t>
      </w:r>
      <w:r w:rsidRPr="00255CEF">
        <w:t xml:space="preserve"> </w:t>
      </w:r>
    </w:p>
    <w:p w14:paraId="65B72512" w14:textId="77777777" w:rsidR="0058792F" w:rsidRDefault="0058792F" w:rsidP="0058792F">
      <w:pPr>
        <w:pStyle w:val="BodyTextIndent"/>
        <w:ind w:left="0"/>
        <w:rPr>
          <w:b/>
          <w:bCs w:val="0"/>
          <w:u w:val="single"/>
        </w:rPr>
      </w:pPr>
    </w:p>
    <w:p w14:paraId="3E15FF7A" w14:textId="77777777" w:rsidR="0058792F" w:rsidRDefault="0058792F" w:rsidP="0058792F">
      <w:pPr>
        <w:pStyle w:val="BodyTextIndent"/>
        <w:ind w:left="0"/>
        <w:rPr>
          <w:b/>
          <w:bCs w:val="0"/>
          <w:u w:val="single"/>
        </w:rPr>
      </w:pPr>
    </w:p>
    <w:p w14:paraId="6CF6C049" w14:textId="77777777" w:rsidR="0058792F" w:rsidRDefault="0058792F" w:rsidP="0058792F">
      <w:pPr>
        <w:pStyle w:val="BodyTextIndent"/>
        <w:ind w:left="0"/>
        <w:rPr>
          <w:b/>
          <w:bCs w:val="0"/>
          <w:u w:val="single"/>
        </w:rPr>
      </w:pPr>
    </w:p>
    <w:p w14:paraId="513BAFF9" w14:textId="77777777" w:rsidR="0058792F" w:rsidRDefault="0058792F" w:rsidP="0058792F">
      <w:pPr>
        <w:pStyle w:val="BodyTextIndent"/>
        <w:ind w:left="0"/>
        <w:rPr>
          <w:b/>
          <w:bCs w:val="0"/>
          <w:u w:val="single"/>
        </w:rPr>
      </w:pPr>
    </w:p>
    <w:p w14:paraId="79DABC3E" w14:textId="77777777" w:rsidR="0058792F" w:rsidRDefault="0058792F" w:rsidP="0058792F">
      <w:pPr>
        <w:pStyle w:val="BodyTextIndent"/>
        <w:ind w:left="0"/>
        <w:rPr>
          <w:b/>
          <w:bCs w:val="0"/>
          <w:u w:val="single"/>
        </w:rPr>
      </w:pPr>
    </w:p>
    <w:p w14:paraId="5774A017" w14:textId="77777777" w:rsidR="0058792F" w:rsidRDefault="0058792F" w:rsidP="0058792F">
      <w:pPr>
        <w:pStyle w:val="BodyTextIndent"/>
        <w:ind w:left="0"/>
      </w:pPr>
      <w:r>
        <w:rPr>
          <w:b/>
          <w:bCs w:val="0"/>
          <w:u w:val="single"/>
        </w:rPr>
        <w:t>HEALTH ISSUES, LODGING &amp; PERSONAL HYGIENE</w:t>
      </w:r>
    </w:p>
    <w:p w14:paraId="302E7F14" w14:textId="77777777" w:rsidR="0058792F" w:rsidRDefault="0058792F" w:rsidP="0058792F">
      <w:pPr>
        <w:pStyle w:val="BodyTextIndent"/>
        <w:ind w:left="0"/>
        <w:rPr>
          <w:b/>
          <w:bCs w:val="0"/>
          <w:u w:val="single"/>
        </w:rPr>
      </w:pPr>
    </w:p>
    <w:p w14:paraId="02CDEB40" w14:textId="77777777" w:rsidR="0058792F" w:rsidRPr="00817FF2" w:rsidRDefault="0058792F" w:rsidP="0058792F">
      <w:pPr>
        <w:pStyle w:val="BodyTextIndent"/>
        <w:numPr>
          <w:ilvl w:val="0"/>
          <w:numId w:val="7"/>
        </w:numPr>
      </w:pPr>
      <w:r w:rsidRPr="00817FF2">
        <w:t xml:space="preserve">There </w:t>
      </w:r>
      <w:r>
        <w:t>is</w:t>
      </w:r>
      <w:r w:rsidRPr="00817FF2">
        <w:t xml:space="preserve"> no health shots required for travel to the Philippines, and praise God, proof of COVID vaccination and the wearing of masks is no longer required for entry. </w:t>
      </w:r>
    </w:p>
    <w:p w14:paraId="30C6A694" w14:textId="77777777" w:rsidR="0058792F" w:rsidRDefault="0058792F" w:rsidP="0058792F">
      <w:pPr>
        <w:pStyle w:val="BodyTextIndent"/>
      </w:pPr>
    </w:p>
    <w:p w14:paraId="4FF15BAD" w14:textId="77777777" w:rsidR="0058792F" w:rsidRDefault="0058792F" w:rsidP="0058792F">
      <w:pPr>
        <w:pStyle w:val="BodyTextIndent"/>
        <w:numPr>
          <w:ilvl w:val="0"/>
          <w:numId w:val="7"/>
        </w:numPr>
      </w:pPr>
      <w:r>
        <w:t xml:space="preserve">Keep in mind the Philippines is found in the tropical climate zone and therefore is hot and humid all the time.  We will provide Tour Group members with an air-conditioned room to stay/sleep in during the Missions Tour, but 100% of our daily outreach activity will be outdoors in public places, where it’s hot and muggy.  We will provide bottled water for all but be prepared for this kind of climate.  </w:t>
      </w:r>
    </w:p>
    <w:p w14:paraId="7956D981" w14:textId="77777777" w:rsidR="0058792F" w:rsidRDefault="0058792F" w:rsidP="0058792F">
      <w:pPr>
        <w:pStyle w:val="BodyTextIndent"/>
        <w:ind w:left="0"/>
      </w:pPr>
    </w:p>
    <w:p w14:paraId="13E32C04" w14:textId="77777777" w:rsidR="0058792F" w:rsidRDefault="0058792F" w:rsidP="0058792F">
      <w:pPr>
        <w:pStyle w:val="BodyTextIndent"/>
        <w:numPr>
          <w:ilvl w:val="0"/>
          <w:numId w:val="7"/>
        </w:numPr>
      </w:pPr>
      <w:r>
        <w:t xml:space="preserve">Bring a bottle of potent sunscreen, and plan on using it every day.  The tropical sun is very strong and sun-sensitive people burn easily.  </w:t>
      </w:r>
    </w:p>
    <w:p w14:paraId="0D1C5C90" w14:textId="77777777" w:rsidR="0058792F" w:rsidRDefault="0058792F" w:rsidP="0058792F">
      <w:pPr>
        <w:pStyle w:val="BodyTextIndent"/>
        <w:ind w:left="0"/>
      </w:pPr>
    </w:p>
    <w:p w14:paraId="1417C241" w14:textId="77777777" w:rsidR="0058792F" w:rsidRDefault="0058792F" w:rsidP="0058792F">
      <w:pPr>
        <w:pStyle w:val="BodyTextIndent"/>
        <w:numPr>
          <w:ilvl w:val="0"/>
          <w:numId w:val="7"/>
        </w:numPr>
      </w:pPr>
      <w:r>
        <w:t>Bring a bottle of insect and mosquito repellent as well.  Our lodging quarters are sprayed consistently for mosquitoes and other pests, but when we go out for ministry work, repellent will be needed.</w:t>
      </w:r>
    </w:p>
    <w:p w14:paraId="6E83E518" w14:textId="77777777" w:rsidR="0058792F" w:rsidRDefault="0058792F" w:rsidP="0058792F">
      <w:pPr>
        <w:pStyle w:val="BodyTextIndent"/>
      </w:pPr>
    </w:p>
    <w:p w14:paraId="54F8AD5F" w14:textId="77777777" w:rsidR="0058792F" w:rsidRDefault="0058792F" w:rsidP="0058792F">
      <w:pPr>
        <w:pStyle w:val="BodyTextIndent"/>
        <w:numPr>
          <w:ilvl w:val="0"/>
          <w:numId w:val="7"/>
        </w:numPr>
      </w:pPr>
      <w:r>
        <w:t>We also suggest bringing some type of motion sickness medicine or treatment to use if you need it on the trans-pacific flights, as well as for any boat or extended land travel we may take during the Missions Tour.</w:t>
      </w:r>
    </w:p>
    <w:p w14:paraId="632005D4" w14:textId="77777777" w:rsidR="0058792F" w:rsidRDefault="0058792F" w:rsidP="0058792F">
      <w:pPr>
        <w:pStyle w:val="BodyTextIndent"/>
      </w:pPr>
    </w:p>
    <w:p w14:paraId="5E8C7A91" w14:textId="77777777" w:rsidR="0058792F" w:rsidRDefault="0058792F" w:rsidP="0058792F">
      <w:pPr>
        <w:pStyle w:val="BodyTextIndent"/>
        <w:numPr>
          <w:ilvl w:val="0"/>
          <w:numId w:val="7"/>
        </w:numPr>
      </w:pPr>
      <w:r>
        <w:t xml:space="preserve">If you are using any prescription medicine, secure as much as you will need for the duration of the tour before you leave.  Over the counter medicines can be purchased anywhere in the Philippines, but anything special for you should be secured before leaving home. </w:t>
      </w:r>
    </w:p>
    <w:p w14:paraId="4E4703BC" w14:textId="77777777" w:rsidR="0058792F" w:rsidRDefault="0058792F" w:rsidP="0058792F">
      <w:pPr>
        <w:pStyle w:val="BodyTextIndent"/>
        <w:ind w:left="0"/>
      </w:pPr>
    </w:p>
    <w:p w14:paraId="15673531" w14:textId="77777777" w:rsidR="0058792F" w:rsidRPr="00102DF8" w:rsidRDefault="0058792F" w:rsidP="0058792F">
      <w:pPr>
        <w:pStyle w:val="BodyTextIndent"/>
        <w:numPr>
          <w:ilvl w:val="0"/>
          <w:numId w:val="7"/>
        </w:numPr>
        <w:rPr>
          <w:b/>
          <w:bCs w:val="0"/>
          <w:u w:val="single"/>
        </w:rPr>
      </w:pPr>
      <w:r>
        <w:t xml:space="preserve">Personal care products like razor blades, shave cream, deodorant, feminine napkins, etc., can all be purchased anywhere in the </w:t>
      </w:r>
      <w:smartTag w:uri="urn:schemas-microsoft-com:office:smarttags" w:element="country-region">
        <w:smartTag w:uri="urn:schemas-microsoft-com:office:smarttags" w:element="place">
          <w:r>
            <w:t>Philippines</w:t>
          </w:r>
        </w:smartTag>
      </w:smartTag>
      <w:r>
        <w:t xml:space="preserve">.  </w:t>
      </w:r>
    </w:p>
    <w:p w14:paraId="33704FE0" w14:textId="77777777" w:rsidR="0058792F" w:rsidRDefault="0058792F" w:rsidP="0058792F">
      <w:pPr>
        <w:pStyle w:val="ListParagraph"/>
        <w:rPr>
          <w:b/>
          <w:bCs/>
          <w:u w:val="single"/>
        </w:rPr>
      </w:pPr>
    </w:p>
    <w:p w14:paraId="76B50B41" w14:textId="77777777" w:rsidR="0058792F" w:rsidRPr="00F54DA8" w:rsidRDefault="0058792F" w:rsidP="0058792F">
      <w:pPr>
        <w:pStyle w:val="BodyTextIndent"/>
        <w:numPr>
          <w:ilvl w:val="0"/>
          <w:numId w:val="7"/>
        </w:numPr>
        <w:rPr>
          <w:b/>
          <w:bCs w:val="0"/>
          <w:u w:val="single"/>
        </w:rPr>
      </w:pPr>
      <w:r>
        <w:rPr>
          <w:bCs w:val="0"/>
        </w:rPr>
        <w:t xml:space="preserve">Due to the number of people participating in these Tours, we don’t have enough air-conditioned rooms to offer everyone, or to each married couple.  Therefore, be prepared to room with other same-sex members of your Tour group. </w:t>
      </w:r>
    </w:p>
    <w:p w14:paraId="1A7DB660" w14:textId="77777777" w:rsidR="0058792F" w:rsidRDefault="0058792F" w:rsidP="0058792F">
      <w:pPr>
        <w:pStyle w:val="BodyTextIndent"/>
        <w:ind w:left="0"/>
        <w:rPr>
          <w:b/>
          <w:bCs w:val="0"/>
          <w:u w:val="single"/>
        </w:rPr>
      </w:pPr>
    </w:p>
    <w:p w14:paraId="63CA3ACB" w14:textId="77777777" w:rsidR="0058792F" w:rsidRDefault="0058792F" w:rsidP="0058792F">
      <w:pPr>
        <w:pStyle w:val="BodyTextIndent"/>
        <w:ind w:left="0"/>
        <w:rPr>
          <w:b/>
          <w:bCs w:val="0"/>
          <w:u w:val="single"/>
        </w:rPr>
      </w:pPr>
      <w:r>
        <w:rPr>
          <w:b/>
          <w:bCs w:val="0"/>
          <w:u w:val="single"/>
        </w:rPr>
        <w:t>WHAT KIND OF CLOTHING TO BRING?</w:t>
      </w:r>
    </w:p>
    <w:p w14:paraId="603E673E" w14:textId="77777777" w:rsidR="0058792F" w:rsidRDefault="0058792F" w:rsidP="0058792F">
      <w:pPr>
        <w:pStyle w:val="BodyTextIndent"/>
        <w:ind w:left="0"/>
        <w:rPr>
          <w:b/>
          <w:bCs w:val="0"/>
          <w:u w:val="single"/>
        </w:rPr>
      </w:pPr>
    </w:p>
    <w:p w14:paraId="550BAC22" w14:textId="77777777" w:rsidR="0058792F" w:rsidRDefault="0058792F" w:rsidP="0058792F">
      <w:pPr>
        <w:pStyle w:val="BodyTextIndent"/>
        <w:numPr>
          <w:ilvl w:val="0"/>
          <w:numId w:val="7"/>
        </w:numPr>
      </w:pPr>
      <w:r>
        <w:t xml:space="preserve">Remember the climate is tropical, so bring light summer-weight clothing, which is wrinkle resistant, easy to wear and easy to pack.  </w:t>
      </w:r>
    </w:p>
    <w:p w14:paraId="3BD782CC" w14:textId="77777777" w:rsidR="0058792F" w:rsidRDefault="0058792F" w:rsidP="0058792F">
      <w:pPr>
        <w:pStyle w:val="BodyTextIndent"/>
      </w:pPr>
    </w:p>
    <w:p w14:paraId="55C19BE8" w14:textId="77777777" w:rsidR="0058792F" w:rsidRDefault="0058792F" w:rsidP="0058792F">
      <w:pPr>
        <w:pStyle w:val="BodyTextIndent"/>
        <w:numPr>
          <w:ilvl w:val="0"/>
          <w:numId w:val="7"/>
        </w:numPr>
      </w:pPr>
      <w:r>
        <w:lastRenderedPageBreak/>
        <w:t xml:space="preserve">Short-sleeved shirts and shorts are the preferred clothing most of the time but also bring a couple of lightweight slacks as well.  This applies to both men and women.  </w:t>
      </w:r>
    </w:p>
    <w:p w14:paraId="7F86FE46" w14:textId="77777777" w:rsidR="0058792F" w:rsidRDefault="0058792F" w:rsidP="0058792F">
      <w:pPr>
        <w:pStyle w:val="BodyTextIndent"/>
        <w:ind w:left="0"/>
      </w:pPr>
    </w:p>
    <w:p w14:paraId="78D5D251" w14:textId="788669FC" w:rsidR="0058792F" w:rsidRDefault="0058792F" w:rsidP="0058792F">
      <w:pPr>
        <w:pStyle w:val="BodyTextIndent"/>
        <w:numPr>
          <w:ilvl w:val="0"/>
          <w:numId w:val="7"/>
        </w:numPr>
      </w:pPr>
      <w:r>
        <w:t xml:space="preserve">All clothing will be </w:t>
      </w:r>
      <w:r w:rsidR="00613153">
        <w:t xml:space="preserve">washed, dried and folded in commercial laundromats near the compound.  Soiled clothing will be collected each morning, and returned by the end of the same day..  </w:t>
      </w:r>
    </w:p>
    <w:p w14:paraId="3DF25640" w14:textId="77777777" w:rsidR="0058792F" w:rsidRDefault="0058792F" w:rsidP="0058792F">
      <w:pPr>
        <w:pStyle w:val="ListParagraph"/>
      </w:pPr>
    </w:p>
    <w:p w14:paraId="14E3B396" w14:textId="20C9DF8F" w:rsidR="0058792F" w:rsidRDefault="0058792F" w:rsidP="0058792F">
      <w:pPr>
        <w:pStyle w:val="BodyTextIndent"/>
        <w:numPr>
          <w:ilvl w:val="0"/>
          <w:numId w:val="7"/>
        </w:numPr>
      </w:pPr>
      <w:r>
        <w:t>Before leaving home, use a black permanent magic marker and put your name (or initials) on your clothing</w:t>
      </w:r>
      <w:r w:rsidR="00613153">
        <w:t xml:space="preserve"> to clearly identify them,</w:t>
      </w:r>
      <w:r>
        <w:t xml:space="preserve"> so what belongs to you </w:t>
      </w:r>
      <w:r w:rsidR="00613153">
        <w:t xml:space="preserve">won’t be lost or misplaced. </w:t>
      </w:r>
      <w:r>
        <w:t xml:space="preserve">The back of the collar, or the hemline at the bottom are good places to do this.  </w:t>
      </w:r>
    </w:p>
    <w:p w14:paraId="7E6D4F44" w14:textId="77777777" w:rsidR="0058792F" w:rsidRDefault="0058792F" w:rsidP="0058792F">
      <w:pPr>
        <w:pStyle w:val="BodyTextIndent"/>
        <w:ind w:left="0"/>
      </w:pPr>
    </w:p>
    <w:p w14:paraId="4286D25F" w14:textId="1422CEBC" w:rsidR="0058792F" w:rsidRDefault="0058792F" w:rsidP="0058792F">
      <w:pPr>
        <w:pStyle w:val="BodyTextIndent"/>
        <w:numPr>
          <w:ilvl w:val="0"/>
          <w:numId w:val="7"/>
        </w:numPr>
      </w:pPr>
      <w:r>
        <w:t xml:space="preserve">Dry cleaning is available </w:t>
      </w:r>
      <w:r w:rsidR="00613153">
        <w:t xml:space="preserve">but there’s no need to bring such items.  You won’t need them here.  </w:t>
      </w:r>
    </w:p>
    <w:p w14:paraId="49416B4A" w14:textId="77777777" w:rsidR="0058792F" w:rsidRDefault="0058792F" w:rsidP="0058792F">
      <w:pPr>
        <w:pStyle w:val="BodyTextIndent"/>
        <w:ind w:left="0"/>
      </w:pPr>
    </w:p>
    <w:p w14:paraId="6DBDDB7C" w14:textId="77777777" w:rsidR="0058792F" w:rsidRDefault="0058792F" w:rsidP="0058792F">
      <w:pPr>
        <w:pStyle w:val="BodyTextIndent"/>
        <w:numPr>
          <w:ilvl w:val="0"/>
          <w:numId w:val="7"/>
        </w:numPr>
      </w:pPr>
      <w:r>
        <w:t xml:space="preserve">Bring your bathing suit, as there will be time spent in beach areas for outreach, and we usually have a group beach or pool excursion at the end of your Tour before departure for the USA. </w:t>
      </w:r>
    </w:p>
    <w:p w14:paraId="279A0994" w14:textId="77777777" w:rsidR="0058792F" w:rsidRDefault="0058792F" w:rsidP="0058792F">
      <w:pPr>
        <w:pStyle w:val="BodyTextIndent"/>
      </w:pPr>
    </w:p>
    <w:p w14:paraId="5B6E2B09" w14:textId="77777777" w:rsidR="0058792F" w:rsidRDefault="0058792F" w:rsidP="0058792F">
      <w:pPr>
        <w:pStyle w:val="BodyTextIndent"/>
        <w:numPr>
          <w:ilvl w:val="0"/>
          <w:numId w:val="7"/>
        </w:numPr>
      </w:pPr>
      <w:r>
        <w:t xml:space="preserve">Bring a hat (wide-brimmed if you’re sun sensitive), a good pair of sunglasses, as well as a good pair of walking shoes, sneakers, beach sandals or flip-flops.  </w:t>
      </w:r>
      <w:r w:rsidRPr="007028F2">
        <w:t xml:space="preserve">There will be a considerable amount of outdoor walking involved with the </w:t>
      </w:r>
      <w:r>
        <w:t>T</w:t>
      </w:r>
      <w:r w:rsidRPr="007028F2">
        <w:t>our outreaches</w:t>
      </w:r>
      <w:r>
        <w:t xml:space="preserve">. </w:t>
      </w:r>
    </w:p>
    <w:p w14:paraId="2C75E1EC" w14:textId="77777777" w:rsidR="0058792F" w:rsidRDefault="0058792F" w:rsidP="0058792F">
      <w:pPr>
        <w:pStyle w:val="BodyTextIndent"/>
        <w:ind w:left="0"/>
        <w:rPr>
          <w:b/>
          <w:bCs w:val="0"/>
          <w:u w:val="single"/>
        </w:rPr>
      </w:pPr>
    </w:p>
    <w:p w14:paraId="4168D28E" w14:textId="77777777" w:rsidR="0058792F" w:rsidRDefault="0058792F" w:rsidP="0058792F">
      <w:pPr>
        <w:pStyle w:val="BodyTextIndent"/>
        <w:ind w:left="0"/>
        <w:rPr>
          <w:b/>
          <w:bCs w:val="0"/>
          <w:u w:val="single"/>
        </w:rPr>
      </w:pPr>
      <w:r>
        <w:rPr>
          <w:b/>
          <w:bCs w:val="0"/>
          <w:u w:val="single"/>
        </w:rPr>
        <w:t>TOUR T-SHIRTS PROVIDED.</w:t>
      </w:r>
    </w:p>
    <w:p w14:paraId="6D6277C9" w14:textId="77777777" w:rsidR="0058792F" w:rsidRDefault="0058792F" w:rsidP="0058792F">
      <w:pPr>
        <w:pStyle w:val="BodyTextIndent"/>
        <w:ind w:left="0"/>
        <w:rPr>
          <w:b/>
          <w:bCs w:val="0"/>
          <w:u w:val="single"/>
        </w:rPr>
      </w:pPr>
    </w:p>
    <w:p w14:paraId="759A50EE" w14:textId="77777777" w:rsidR="0058792F" w:rsidRPr="00472EEE" w:rsidRDefault="0058792F" w:rsidP="0058792F">
      <w:pPr>
        <w:pStyle w:val="BodyTextIndent"/>
        <w:numPr>
          <w:ilvl w:val="0"/>
          <w:numId w:val="12"/>
        </w:numPr>
        <w:rPr>
          <w:b/>
          <w:bCs w:val="0"/>
          <w:u w:val="single"/>
        </w:rPr>
      </w:pPr>
      <w:r w:rsidRPr="00936C8F">
        <w:rPr>
          <w:bCs w:val="0"/>
        </w:rPr>
        <w:t xml:space="preserve">Provide your preferred  t-shirt size(s) as soon as you place your initial deposit.  </w:t>
      </w:r>
      <w:r w:rsidRPr="00B03D78">
        <w:rPr>
          <w:b/>
          <w:bCs w:val="0"/>
        </w:rPr>
        <w:t xml:space="preserve">Once we have received your full payment, </w:t>
      </w:r>
      <w:r>
        <w:rPr>
          <w:bCs w:val="0"/>
        </w:rPr>
        <w:t xml:space="preserve">MKMI will furnish you with two t-shirts per person, that we will be wearing as our official “crusade uniform”.  </w:t>
      </w:r>
      <w:r w:rsidRPr="001D3975">
        <w:rPr>
          <w:bCs w:val="0"/>
          <w:u w:val="single"/>
        </w:rPr>
        <w:t>They will be mailed directly to your home address, or to the group leader’s address if you’re part of a larger group coming from a particular church</w:t>
      </w:r>
      <w:r>
        <w:rPr>
          <w:bCs w:val="0"/>
        </w:rPr>
        <w:t xml:space="preserve">. </w:t>
      </w:r>
    </w:p>
    <w:p w14:paraId="3C1F9E7E" w14:textId="77777777" w:rsidR="0058792F" w:rsidRPr="00472EEE" w:rsidRDefault="0058792F" w:rsidP="0058792F">
      <w:pPr>
        <w:pStyle w:val="BodyTextIndent"/>
        <w:rPr>
          <w:b/>
          <w:bCs w:val="0"/>
          <w:u w:val="single"/>
        </w:rPr>
      </w:pPr>
      <w:r>
        <w:rPr>
          <w:bCs w:val="0"/>
        </w:rPr>
        <w:t xml:space="preserve"> </w:t>
      </w:r>
    </w:p>
    <w:p w14:paraId="24100E22" w14:textId="2E939D9C" w:rsidR="0058792F" w:rsidRPr="00936C8F" w:rsidRDefault="0058792F" w:rsidP="0058792F">
      <w:pPr>
        <w:pStyle w:val="BodyTextIndent"/>
        <w:numPr>
          <w:ilvl w:val="0"/>
          <w:numId w:val="12"/>
        </w:numPr>
        <w:rPr>
          <w:b/>
          <w:bCs w:val="0"/>
          <w:u w:val="single"/>
        </w:rPr>
      </w:pPr>
      <w:r w:rsidRPr="00936C8F">
        <w:rPr>
          <w:b/>
          <w:bCs w:val="0"/>
          <w:u w:val="single"/>
        </w:rPr>
        <w:t>Be sure to pack these t-shirts when packing up for the Tour!</w:t>
      </w:r>
      <w:r w:rsidRPr="00936C8F">
        <w:rPr>
          <w:bCs w:val="0"/>
        </w:rPr>
        <w:t xml:space="preserve">  Don’t forget!  And remember, you will need to wear </w:t>
      </w:r>
      <w:r w:rsidR="00613153" w:rsidRPr="00936C8F">
        <w:rPr>
          <w:bCs w:val="0"/>
        </w:rPr>
        <w:t xml:space="preserve">one of them </w:t>
      </w:r>
      <w:r w:rsidRPr="00936C8F">
        <w:rPr>
          <w:bCs w:val="0"/>
        </w:rPr>
        <w:t xml:space="preserve">for the international check-in and group assembly at the LAX </w:t>
      </w:r>
      <w:r w:rsidR="00613153" w:rsidRPr="00936C8F">
        <w:rPr>
          <w:bCs w:val="0"/>
        </w:rPr>
        <w:t xml:space="preserve">or SFO </w:t>
      </w:r>
      <w:r w:rsidRPr="00936C8F">
        <w:rPr>
          <w:bCs w:val="0"/>
        </w:rPr>
        <w:t xml:space="preserve">airport.  </w:t>
      </w:r>
    </w:p>
    <w:p w14:paraId="16FAF756" w14:textId="77777777" w:rsidR="0058792F" w:rsidRDefault="0058792F" w:rsidP="0058792F">
      <w:pPr>
        <w:pStyle w:val="BodyTextIndent"/>
        <w:ind w:left="0"/>
        <w:rPr>
          <w:b/>
          <w:bCs w:val="0"/>
          <w:u w:val="single"/>
        </w:rPr>
      </w:pPr>
    </w:p>
    <w:p w14:paraId="34EF4E92" w14:textId="77777777" w:rsidR="0058792F" w:rsidRDefault="0058792F" w:rsidP="0058792F">
      <w:pPr>
        <w:pStyle w:val="BodyTextIndent"/>
        <w:ind w:left="0"/>
        <w:rPr>
          <w:b/>
          <w:bCs w:val="0"/>
          <w:u w:val="single"/>
        </w:rPr>
      </w:pPr>
      <w:r>
        <w:rPr>
          <w:b/>
          <w:bCs w:val="0"/>
          <w:u w:val="single"/>
        </w:rPr>
        <w:t>ARE THERE ANY SECURITY CONCERNS?</w:t>
      </w:r>
    </w:p>
    <w:p w14:paraId="5BA616F2" w14:textId="77777777" w:rsidR="0058792F" w:rsidRDefault="0058792F" w:rsidP="0058792F">
      <w:pPr>
        <w:pStyle w:val="BodyTextIndent"/>
        <w:ind w:left="0"/>
        <w:rPr>
          <w:b/>
          <w:bCs w:val="0"/>
          <w:u w:val="single"/>
        </w:rPr>
      </w:pPr>
    </w:p>
    <w:p w14:paraId="0DCB2EF0" w14:textId="77777777" w:rsidR="0058792F" w:rsidRPr="003F70AF" w:rsidRDefault="0058792F" w:rsidP="0058792F">
      <w:pPr>
        <w:pStyle w:val="BodyTextIndent"/>
        <w:numPr>
          <w:ilvl w:val="0"/>
          <w:numId w:val="9"/>
        </w:numPr>
        <w:rPr>
          <w:b/>
          <w:bCs w:val="0"/>
          <w:u w:val="single"/>
        </w:rPr>
      </w:pPr>
      <w:r>
        <w:rPr>
          <w:bCs w:val="0"/>
        </w:rPr>
        <w:t xml:space="preserve">There is no need to be worried about your personal safety while in the Philippines, and in particular, while with us in Ozamiz city.  Well before your actual arrival, we scout out and canvass every location where your tour group is scheduled to go, and make sure the peace &amp; order situation there is stable and secure in every way.  We have extensive contacts and friendly, working relationships with the Army and local police, so we are in </w:t>
      </w:r>
      <w:r>
        <w:rPr>
          <w:bCs w:val="0"/>
        </w:rPr>
        <w:lastRenderedPageBreak/>
        <w:t xml:space="preserve">constant touch with them on this issue of personal safety.  They are always briefing us if there is anything going on that would be considered “dangerous”, and if so, we always adjust our travel plans accordingly to ensure the safety of all those in our care during these Mission Tours.   </w:t>
      </w:r>
    </w:p>
    <w:p w14:paraId="46D46BAD" w14:textId="77777777" w:rsidR="0058792F" w:rsidRPr="008B2096" w:rsidRDefault="0058792F" w:rsidP="0058792F">
      <w:pPr>
        <w:pStyle w:val="BodyTextIndent"/>
        <w:rPr>
          <w:b/>
          <w:bCs w:val="0"/>
          <w:u w:val="single"/>
        </w:rPr>
      </w:pPr>
    </w:p>
    <w:p w14:paraId="5E33B86B" w14:textId="77777777" w:rsidR="0058792F" w:rsidRPr="00FE0888" w:rsidRDefault="0058792F" w:rsidP="0058792F">
      <w:pPr>
        <w:pStyle w:val="BodyTextIndent"/>
        <w:numPr>
          <w:ilvl w:val="0"/>
          <w:numId w:val="9"/>
        </w:numPr>
        <w:rPr>
          <w:b/>
          <w:bCs w:val="0"/>
          <w:u w:val="single"/>
        </w:rPr>
      </w:pPr>
      <w:r>
        <w:rPr>
          <w:bCs w:val="0"/>
        </w:rPr>
        <w:t xml:space="preserve">Please do yourself a favor and ignore all the media “noise” about terrorism/terrorists in the Philippines.  They know scary headlines with inaccurate, incomplete and exaggerated commentary attract viewership or readership – which makes them money.  95% of the country is safe and peaceful – in fact in our opinion – safer than many places in the USA!  As for the other 5% of the country, you’re going to be a long way away from those places, and we would never place you in harm’s way no matter where we go for the Lord’s work.  </w:t>
      </w:r>
      <w:r w:rsidRPr="008F4FE8">
        <w:rPr>
          <w:bCs w:val="0"/>
          <w:u w:val="single"/>
        </w:rPr>
        <w:t>Your safety is our top concern when praying and securing locations for our daily Tour Group outreaches.</w:t>
      </w:r>
      <w:r>
        <w:rPr>
          <w:bCs w:val="0"/>
        </w:rPr>
        <w:t xml:space="preserve"> </w:t>
      </w:r>
    </w:p>
    <w:p w14:paraId="0136C248" w14:textId="77777777" w:rsidR="0058792F" w:rsidRDefault="0058792F" w:rsidP="0058792F">
      <w:pPr>
        <w:pStyle w:val="BodyTextIndent"/>
        <w:ind w:left="0"/>
        <w:rPr>
          <w:b/>
          <w:bCs w:val="0"/>
          <w:u w:val="single"/>
        </w:rPr>
      </w:pPr>
    </w:p>
    <w:p w14:paraId="2CC7FCBB" w14:textId="77777777" w:rsidR="0058792F" w:rsidRDefault="0058792F" w:rsidP="0058792F">
      <w:pPr>
        <w:pStyle w:val="BodyTextIndent"/>
        <w:ind w:left="0"/>
        <w:rPr>
          <w:bCs w:val="0"/>
        </w:rPr>
      </w:pPr>
      <w:r>
        <w:rPr>
          <w:b/>
          <w:bCs w:val="0"/>
          <w:u w:val="single"/>
        </w:rPr>
        <w:t>RECENT TOUR GROUP RESULTS</w:t>
      </w:r>
    </w:p>
    <w:p w14:paraId="0F374ABC" w14:textId="77777777" w:rsidR="0058792F" w:rsidRDefault="0058792F" w:rsidP="0058792F">
      <w:pPr>
        <w:pStyle w:val="BodyTextIndent"/>
        <w:ind w:left="0"/>
        <w:rPr>
          <w:bCs w:val="0"/>
        </w:rPr>
      </w:pPr>
    </w:p>
    <w:p w14:paraId="573AC122" w14:textId="77777777" w:rsidR="0058792F" w:rsidRDefault="0058792F" w:rsidP="0058792F">
      <w:pPr>
        <w:pStyle w:val="BodyTextIndent"/>
        <w:numPr>
          <w:ilvl w:val="0"/>
          <w:numId w:val="10"/>
        </w:numPr>
        <w:rPr>
          <w:bCs w:val="0"/>
        </w:rPr>
      </w:pPr>
      <w:r w:rsidRPr="00B93B12">
        <w:rPr>
          <w:b/>
          <w:bCs w:val="0"/>
        </w:rPr>
        <w:t>201</w:t>
      </w:r>
      <w:r>
        <w:rPr>
          <w:b/>
          <w:bCs w:val="0"/>
        </w:rPr>
        <w:t>6</w:t>
      </w:r>
      <w:r>
        <w:rPr>
          <w:bCs w:val="0"/>
        </w:rPr>
        <w:t>, three Mission Tours conducted. The “official &amp; confirmed” results:</w:t>
      </w:r>
    </w:p>
    <w:p w14:paraId="04102BB4" w14:textId="77777777" w:rsidR="0058792F" w:rsidRDefault="0058792F" w:rsidP="0058792F">
      <w:pPr>
        <w:pStyle w:val="BodyTextIndent"/>
        <w:numPr>
          <w:ilvl w:val="1"/>
          <w:numId w:val="10"/>
        </w:numPr>
        <w:rPr>
          <w:bCs w:val="0"/>
        </w:rPr>
      </w:pPr>
      <w:r>
        <w:rPr>
          <w:bCs w:val="0"/>
        </w:rPr>
        <w:t>Total number of salvations:</w:t>
      </w:r>
      <w:r>
        <w:rPr>
          <w:bCs w:val="0"/>
        </w:rPr>
        <w:tab/>
      </w:r>
      <w:r>
        <w:rPr>
          <w:bCs w:val="0"/>
        </w:rPr>
        <w:tab/>
        <w:t>6,271</w:t>
      </w:r>
    </w:p>
    <w:p w14:paraId="7B695B39" w14:textId="77777777" w:rsidR="0058792F" w:rsidRPr="00402482" w:rsidRDefault="0058792F" w:rsidP="0058792F">
      <w:pPr>
        <w:pStyle w:val="BodyTextIndent"/>
        <w:numPr>
          <w:ilvl w:val="1"/>
          <w:numId w:val="10"/>
        </w:numPr>
        <w:rPr>
          <w:bCs w:val="0"/>
        </w:rPr>
      </w:pPr>
      <w:r>
        <w:rPr>
          <w:bCs w:val="0"/>
        </w:rPr>
        <w:t>Total number of confirmed healings:</w:t>
      </w:r>
      <w:r>
        <w:rPr>
          <w:bCs w:val="0"/>
        </w:rPr>
        <w:tab/>
        <w:t>2,213</w:t>
      </w:r>
    </w:p>
    <w:p w14:paraId="13DD9AD0" w14:textId="77777777" w:rsidR="0058792F" w:rsidRDefault="0058792F" w:rsidP="0058792F">
      <w:pPr>
        <w:pStyle w:val="BodyTextIndent"/>
        <w:rPr>
          <w:bCs w:val="0"/>
        </w:rPr>
      </w:pPr>
    </w:p>
    <w:p w14:paraId="3788CFD7" w14:textId="77777777" w:rsidR="0058792F" w:rsidRDefault="0058792F" w:rsidP="0058792F">
      <w:pPr>
        <w:pStyle w:val="BodyTextIndent"/>
        <w:numPr>
          <w:ilvl w:val="0"/>
          <w:numId w:val="10"/>
        </w:numPr>
        <w:rPr>
          <w:bCs w:val="0"/>
        </w:rPr>
      </w:pPr>
      <w:r w:rsidRPr="00B93B12">
        <w:rPr>
          <w:b/>
          <w:bCs w:val="0"/>
        </w:rPr>
        <w:t>2017</w:t>
      </w:r>
      <w:r>
        <w:rPr>
          <w:bCs w:val="0"/>
        </w:rPr>
        <w:t>, three Mission Tours conducted. The “official &amp; confirmed” results:</w:t>
      </w:r>
    </w:p>
    <w:p w14:paraId="169A4060" w14:textId="77777777" w:rsidR="0058792F" w:rsidRDefault="0058792F" w:rsidP="0058792F">
      <w:pPr>
        <w:pStyle w:val="BodyTextIndent"/>
        <w:numPr>
          <w:ilvl w:val="1"/>
          <w:numId w:val="10"/>
        </w:numPr>
        <w:rPr>
          <w:bCs w:val="0"/>
        </w:rPr>
      </w:pPr>
      <w:r>
        <w:rPr>
          <w:bCs w:val="0"/>
        </w:rPr>
        <w:t>Total number of salvations:</w:t>
      </w:r>
      <w:r>
        <w:rPr>
          <w:bCs w:val="0"/>
        </w:rPr>
        <w:tab/>
      </w:r>
      <w:r>
        <w:rPr>
          <w:bCs w:val="0"/>
        </w:rPr>
        <w:tab/>
        <w:t>4,800</w:t>
      </w:r>
    </w:p>
    <w:p w14:paraId="36A4717A" w14:textId="77777777" w:rsidR="0058792F" w:rsidRDefault="0058792F" w:rsidP="0058792F">
      <w:pPr>
        <w:pStyle w:val="BodyTextIndent"/>
        <w:numPr>
          <w:ilvl w:val="1"/>
          <w:numId w:val="10"/>
        </w:numPr>
        <w:rPr>
          <w:bCs w:val="0"/>
        </w:rPr>
      </w:pPr>
      <w:r>
        <w:rPr>
          <w:bCs w:val="0"/>
        </w:rPr>
        <w:t>Total number of confirmed healings:</w:t>
      </w:r>
      <w:r>
        <w:rPr>
          <w:bCs w:val="0"/>
        </w:rPr>
        <w:tab/>
        <w:t>1,578</w:t>
      </w:r>
      <w:r>
        <w:rPr>
          <w:bCs w:val="0"/>
        </w:rPr>
        <w:tab/>
      </w:r>
    </w:p>
    <w:p w14:paraId="5DA21D8D" w14:textId="77777777" w:rsidR="0058792F" w:rsidRPr="00EF31FC" w:rsidRDefault="0058792F" w:rsidP="0058792F">
      <w:pPr>
        <w:pStyle w:val="BodyTextIndent"/>
        <w:ind w:left="0"/>
        <w:rPr>
          <w:bCs w:val="0"/>
        </w:rPr>
      </w:pPr>
    </w:p>
    <w:p w14:paraId="2F5487F6" w14:textId="77777777" w:rsidR="0058792F" w:rsidRDefault="0058792F" w:rsidP="0058792F">
      <w:pPr>
        <w:pStyle w:val="BodyTextIndent"/>
        <w:numPr>
          <w:ilvl w:val="0"/>
          <w:numId w:val="10"/>
        </w:numPr>
        <w:rPr>
          <w:bCs w:val="0"/>
        </w:rPr>
      </w:pPr>
      <w:r>
        <w:rPr>
          <w:b/>
          <w:bCs w:val="0"/>
        </w:rPr>
        <w:t xml:space="preserve">2018, </w:t>
      </w:r>
      <w:r>
        <w:rPr>
          <w:bCs w:val="0"/>
        </w:rPr>
        <w:t>three Mission Tours conducted. The “official &amp; confirmed” results:</w:t>
      </w:r>
    </w:p>
    <w:p w14:paraId="58F0A4C2" w14:textId="77777777" w:rsidR="0058792F" w:rsidRDefault="0058792F" w:rsidP="0058792F">
      <w:pPr>
        <w:pStyle w:val="BodyTextIndent"/>
        <w:numPr>
          <w:ilvl w:val="1"/>
          <w:numId w:val="10"/>
        </w:numPr>
        <w:rPr>
          <w:bCs w:val="0"/>
        </w:rPr>
      </w:pPr>
      <w:r>
        <w:rPr>
          <w:bCs w:val="0"/>
        </w:rPr>
        <w:t>Total number of salvations:</w:t>
      </w:r>
      <w:r>
        <w:rPr>
          <w:bCs w:val="0"/>
        </w:rPr>
        <w:tab/>
      </w:r>
      <w:r>
        <w:rPr>
          <w:bCs w:val="0"/>
        </w:rPr>
        <w:tab/>
        <w:t>6,208</w:t>
      </w:r>
    </w:p>
    <w:p w14:paraId="22ED8FC1" w14:textId="77777777" w:rsidR="0058792F" w:rsidRDefault="0058792F" w:rsidP="0058792F">
      <w:pPr>
        <w:pStyle w:val="BodyTextIndent"/>
        <w:numPr>
          <w:ilvl w:val="1"/>
          <w:numId w:val="10"/>
        </w:numPr>
        <w:rPr>
          <w:bCs w:val="0"/>
        </w:rPr>
      </w:pPr>
      <w:r>
        <w:rPr>
          <w:bCs w:val="0"/>
        </w:rPr>
        <w:t>Total number of confirmed healings:</w:t>
      </w:r>
      <w:r>
        <w:rPr>
          <w:bCs w:val="0"/>
        </w:rPr>
        <w:tab/>
        <w:t>2,070</w:t>
      </w:r>
    </w:p>
    <w:p w14:paraId="0EB09A76" w14:textId="77777777" w:rsidR="0058792F" w:rsidRDefault="0058792F" w:rsidP="0058792F">
      <w:pPr>
        <w:pStyle w:val="BodyTextIndent"/>
        <w:ind w:left="1440"/>
        <w:rPr>
          <w:bCs w:val="0"/>
        </w:rPr>
      </w:pPr>
    </w:p>
    <w:p w14:paraId="28224EF3" w14:textId="77777777" w:rsidR="0058792F" w:rsidRDefault="0058792F" w:rsidP="0058792F">
      <w:pPr>
        <w:pStyle w:val="BodyTextIndent"/>
        <w:numPr>
          <w:ilvl w:val="0"/>
          <w:numId w:val="10"/>
        </w:numPr>
        <w:rPr>
          <w:bCs w:val="0"/>
        </w:rPr>
      </w:pPr>
      <w:r>
        <w:rPr>
          <w:b/>
          <w:bCs w:val="0"/>
        </w:rPr>
        <w:t xml:space="preserve">2019, </w:t>
      </w:r>
      <w:r>
        <w:rPr>
          <w:bCs w:val="0"/>
        </w:rPr>
        <w:t xml:space="preserve">the last set of three Mission Tours conducted before COVID. </w:t>
      </w:r>
    </w:p>
    <w:p w14:paraId="473B8EF4" w14:textId="77777777" w:rsidR="0058792F" w:rsidRDefault="0058792F" w:rsidP="0058792F">
      <w:pPr>
        <w:pStyle w:val="BodyTextIndent"/>
        <w:rPr>
          <w:bCs w:val="0"/>
        </w:rPr>
      </w:pPr>
      <w:r>
        <w:rPr>
          <w:bCs w:val="0"/>
        </w:rPr>
        <w:t>The “official &amp; confirmed” results:</w:t>
      </w:r>
    </w:p>
    <w:p w14:paraId="52E7F5D7" w14:textId="77777777" w:rsidR="0058792F" w:rsidRDefault="0058792F" w:rsidP="0058792F">
      <w:pPr>
        <w:pStyle w:val="BodyTextIndent"/>
        <w:numPr>
          <w:ilvl w:val="1"/>
          <w:numId w:val="10"/>
        </w:numPr>
        <w:rPr>
          <w:bCs w:val="0"/>
        </w:rPr>
      </w:pPr>
      <w:r>
        <w:rPr>
          <w:bCs w:val="0"/>
        </w:rPr>
        <w:t>Total number of people reached:</w:t>
      </w:r>
      <w:r>
        <w:rPr>
          <w:bCs w:val="0"/>
        </w:rPr>
        <w:tab/>
      </w:r>
      <w:r>
        <w:rPr>
          <w:bCs w:val="0"/>
        </w:rPr>
        <w:tab/>
        <w:t>6,182</w:t>
      </w:r>
    </w:p>
    <w:p w14:paraId="27CF12B9" w14:textId="77777777" w:rsidR="0058792F" w:rsidRDefault="0058792F" w:rsidP="0058792F">
      <w:pPr>
        <w:pStyle w:val="BodyTextIndent"/>
        <w:numPr>
          <w:ilvl w:val="1"/>
          <w:numId w:val="10"/>
        </w:numPr>
        <w:rPr>
          <w:bCs w:val="0"/>
        </w:rPr>
      </w:pPr>
      <w:r>
        <w:rPr>
          <w:bCs w:val="0"/>
        </w:rPr>
        <w:t>Total number of salvations:</w:t>
      </w:r>
      <w:r>
        <w:rPr>
          <w:bCs w:val="0"/>
        </w:rPr>
        <w:tab/>
      </w:r>
      <w:r>
        <w:rPr>
          <w:bCs w:val="0"/>
        </w:rPr>
        <w:tab/>
        <w:t>5,235</w:t>
      </w:r>
    </w:p>
    <w:p w14:paraId="4E0DFFF9" w14:textId="77777777" w:rsidR="0058792F" w:rsidRDefault="0058792F" w:rsidP="0058792F">
      <w:pPr>
        <w:pStyle w:val="BodyTextIndent"/>
        <w:numPr>
          <w:ilvl w:val="1"/>
          <w:numId w:val="10"/>
        </w:numPr>
        <w:rPr>
          <w:bCs w:val="0"/>
        </w:rPr>
      </w:pPr>
      <w:r>
        <w:rPr>
          <w:bCs w:val="0"/>
        </w:rPr>
        <w:t>Total number of confirmed healings:</w:t>
      </w:r>
      <w:r>
        <w:rPr>
          <w:bCs w:val="0"/>
        </w:rPr>
        <w:tab/>
        <w:t>1,986</w:t>
      </w:r>
    </w:p>
    <w:p w14:paraId="0A21D937" w14:textId="77777777" w:rsidR="0058792F" w:rsidRDefault="0058792F" w:rsidP="0058792F">
      <w:pPr>
        <w:pStyle w:val="BodyTextIndent"/>
        <w:ind w:left="1440"/>
        <w:rPr>
          <w:bCs w:val="0"/>
        </w:rPr>
      </w:pPr>
    </w:p>
    <w:p w14:paraId="4F96B9B8" w14:textId="77777777" w:rsidR="0058792F" w:rsidRDefault="0058792F" w:rsidP="0058792F">
      <w:pPr>
        <w:pStyle w:val="BodyTextIndent"/>
        <w:numPr>
          <w:ilvl w:val="0"/>
          <w:numId w:val="10"/>
        </w:numPr>
        <w:rPr>
          <w:bCs w:val="0"/>
        </w:rPr>
      </w:pPr>
      <w:r>
        <w:rPr>
          <w:b/>
          <w:bCs w:val="0"/>
        </w:rPr>
        <w:t xml:space="preserve">2024, </w:t>
      </w:r>
      <w:r>
        <w:rPr>
          <w:bCs w:val="0"/>
        </w:rPr>
        <w:t xml:space="preserve">the first set of two Mission Tours conducted after COVID. </w:t>
      </w:r>
    </w:p>
    <w:p w14:paraId="645F9E29" w14:textId="77777777" w:rsidR="0058792F" w:rsidRDefault="0058792F" w:rsidP="0058792F">
      <w:pPr>
        <w:pStyle w:val="BodyTextIndent"/>
        <w:rPr>
          <w:bCs w:val="0"/>
        </w:rPr>
      </w:pPr>
      <w:r>
        <w:rPr>
          <w:bCs w:val="0"/>
        </w:rPr>
        <w:t>The “official &amp; confirmed” results:</w:t>
      </w:r>
    </w:p>
    <w:p w14:paraId="43436E53" w14:textId="77777777" w:rsidR="0058792F" w:rsidRDefault="0058792F" w:rsidP="0058792F">
      <w:pPr>
        <w:pStyle w:val="BodyTextIndent"/>
        <w:numPr>
          <w:ilvl w:val="1"/>
          <w:numId w:val="10"/>
        </w:numPr>
        <w:rPr>
          <w:bCs w:val="0"/>
        </w:rPr>
      </w:pPr>
      <w:r>
        <w:rPr>
          <w:bCs w:val="0"/>
        </w:rPr>
        <w:t>Total number of people reached:</w:t>
      </w:r>
      <w:r>
        <w:rPr>
          <w:bCs w:val="0"/>
        </w:rPr>
        <w:tab/>
      </w:r>
      <w:r>
        <w:rPr>
          <w:bCs w:val="0"/>
        </w:rPr>
        <w:tab/>
        <w:t>1,890</w:t>
      </w:r>
      <w:r>
        <w:rPr>
          <w:bCs w:val="0"/>
        </w:rPr>
        <w:tab/>
      </w:r>
      <w:r>
        <w:rPr>
          <w:bCs w:val="0"/>
        </w:rPr>
        <w:tab/>
      </w:r>
    </w:p>
    <w:p w14:paraId="0CEC416B" w14:textId="77777777" w:rsidR="0058792F" w:rsidRDefault="0058792F" w:rsidP="0058792F">
      <w:pPr>
        <w:pStyle w:val="BodyTextIndent"/>
        <w:numPr>
          <w:ilvl w:val="1"/>
          <w:numId w:val="10"/>
        </w:numPr>
        <w:rPr>
          <w:bCs w:val="0"/>
        </w:rPr>
      </w:pPr>
      <w:r>
        <w:rPr>
          <w:bCs w:val="0"/>
        </w:rPr>
        <w:t>Total number of salvations:</w:t>
      </w:r>
      <w:r>
        <w:rPr>
          <w:bCs w:val="0"/>
        </w:rPr>
        <w:tab/>
      </w:r>
      <w:r>
        <w:rPr>
          <w:bCs w:val="0"/>
        </w:rPr>
        <w:tab/>
        <w:t>1,571</w:t>
      </w:r>
    </w:p>
    <w:p w14:paraId="5E96627D" w14:textId="77777777" w:rsidR="0058792F" w:rsidRDefault="0058792F" w:rsidP="0058792F">
      <w:pPr>
        <w:pStyle w:val="BodyTextIndent"/>
        <w:numPr>
          <w:ilvl w:val="1"/>
          <w:numId w:val="10"/>
        </w:numPr>
        <w:rPr>
          <w:bCs w:val="0"/>
        </w:rPr>
      </w:pPr>
      <w:r>
        <w:rPr>
          <w:bCs w:val="0"/>
        </w:rPr>
        <w:t>Total number of confirmed healings:</w:t>
      </w:r>
      <w:r>
        <w:rPr>
          <w:bCs w:val="0"/>
        </w:rPr>
        <w:tab/>
        <w:t>1,092</w:t>
      </w:r>
    </w:p>
    <w:p w14:paraId="4A4D2D3A" w14:textId="77777777" w:rsidR="0058792F" w:rsidRDefault="0058792F" w:rsidP="0058792F">
      <w:pPr>
        <w:pStyle w:val="BodyTextIndent"/>
        <w:ind w:left="1440"/>
        <w:rPr>
          <w:bCs w:val="0"/>
        </w:rPr>
      </w:pPr>
    </w:p>
    <w:p w14:paraId="587A8005" w14:textId="2770BE4A" w:rsidR="00613153" w:rsidRDefault="00613153" w:rsidP="00613153">
      <w:pPr>
        <w:pStyle w:val="BodyTextIndent"/>
        <w:numPr>
          <w:ilvl w:val="0"/>
          <w:numId w:val="10"/>
        </w:numPr>
        <w:rPr>
          <w:bCs w:val="0"/>
        </w:rPr>
      </w:pPr>
      <w:r>
        <w:rPr>
          <w:b/>
          <w:bCs w:val="0"/>
        </w:rPr>
        <w:t xml:space="preserve">2025, </w:t>
      </w:r>
      <w:r>
        <w:rPr>
          <w:bCs w:val="0"/>
        </w:rPr>
        <w:t xml:space="preserve">two Mission Tours conducted.  The “official &amp; confirmed” results:. </w:t>
      </w:r>
    </w:p>
    <w:p w14:paraId="5E949B85" w14:textId="2B332BC9" w:rsidR="00613153" w:rsidRDefault="00613153" w:rsidP="00613153">
      <w:pPr>
        <w:pStyle w:val="BodyTextIndent"/>
        <w:numPr>
          <w:ilvl w:val="1"/>
          <w:numId w:val="10"/>
        </w:numPr>
        <w:rPr>
          <w:bCs w:val="0"/>
        </w:rPr>
      </w:pPr>
      <w:r>
        <w:rPr>
          <w:bCs w:val="0"/>
        </w:rPr>
        <w:t>Total number of people reached:</w:t>
      </w:r>
      <w:r>
        <w:rPr>
          <w:bCs w:val="0"/>
        </w:rPr>
        <w:tab/>
      </w:r>
      <w:r>
        <w:rPr>
          <w:bCs w:val="0"/>
        </w:rPr>
        <w:tab/>
      </w:r>
      <w:r w:rsidR="00936C8F">
        <w:rPr>
          <w:bCs w:val="0"/>
        </w:rPr>
        <w:t>2,467</w:t>
      </w:r>
      <w:r>
        <w:rPr>
          <w:bCs w:val="0"/>
        </w:rPr>
        <w:tab/>
      </w:r>
      <w:r>
        <w:rPr>
          <w:bCs w:val="0"/>
        </w:rPr>
        <w:tab/>
      </w:r>
    </w:p>
    <w:p w14:paraId="061F136A" w14:textId="52061910" w:rsidR="00613153" w:rsidRDefault="00613153" w:rsidP="00613153">
      <w:pPr>
        <w:pStyle w:val="BodyTextIndent"/>
        <w:numPr>
          <w:ilvl w:val="1"/>
          <w:numId w:val="10"/>
        </w:numPr>
        <w:rPr>
          <w:bCs w:val="0"/>
        </w:rPr>
      </w:pPr>
      <w:r>
        <w:rPr>
          <w:bCs w:val="0"/>
        </w:rPr>
        <w:t>Total number of salvations:</w:t>
      </w:r>
      <w:r>
        <w:rPr>
          <w:bCs w:val="0"/>
        </w:rPr>
        <w:tab/>
      </w:r>
      <w:r>
        <w:rPr>
          <w:bCs w:val="0"/>
        </w:rPr>
        <w:tab/>
        <w:t>1,</w:t>
      </w:r>
      <w:r w:rsidR="00936C8F">
        <w:rPr>
          <w:bCs w:val="0"/>
        </w:rPr>
        <w:t>990</w:t>
      </w:r>
    </w:p>
    <w:p w14:paraId="713871AB" w14:textId="035037CE" w:rsidR="00613153" w:rsidRDefault="00613153" w:rsidP="00613153">
      <w:pPr>
        <w:pStyle w:val="BodyTextIndent"/>
        <w:numPr>
          <w:ilvl w:val="1"/>
          <w:numId w:val="10"/>
        </w:numPr>
        <w:rPr>
          <w:bCs w:val="0"/>
        </w:rPr>
      </w:pPr>
      <w:r>
        <w:rPr>
          <w:bCs w:val="0"/>
        </w:rPr>
        <w:t>Total number of confirmed healings:</w:t>
      </w:r>
      <w:r>
        <w:rPr>
          <w:bCs w:val="0"/>
        </w:rPr>
        <w:tab/>
        <w:t>1,</w:t>
      </w:r>
      <w:r w:rsidR="00936C8F">
        <w:rPr>
          <w:bCs w:val="0"/>
        </w:rPr>
        <w:t>424</w:t>
      </w:r>
    </w:p>
    <w:p w14:paraId="0DCCDF6B" w14:textId="77777777" w:rsidR="0058792F" w:rsidRPr="00C14054" w:rsidRDefault="0058792F" w:rsidP="0058792F">
      <w:pPr>
        <w:pStyle w:val="BodyTextIndent"/>
        <w:numPr>
          <w:ilvl w:val="0"/>
          <w:numId w:val="10"/>
        </w:numPr>
        <w:rPr>
          <w:bCs w:val="0"/>
        </w:rPr>
      </w:pPr>
      <w:r w:rsidRPr="00C14054">
        <w:rPr>
          <w:bCs w:val="0"/>
        </w:rPr>
        <w:lastRenderedPageBreak/>
        <w:t xml:space="preserve">These figures are actual – we have the names of each of these people.  Plus, we know from experience there are always many others who attend these meetings and get saved and/or healed, but never give us their names before leaving.  In short, only God knows how many more received Jesus as Lord and/or Healer in these meetings!  </w:t>
      </w:r>
    </w:p>
    <w:p w14:paraId="07A3BB14" w14:textId="77777777" w:rsidR="0058792F" w:rsidRDefault="0058792F" w:rsidP="0058792F">
      <w:pPr>
        <w:pStyle w:val="BodyTextIndent"/>
        <w:rPr>
          <w:bCs w:val="0"/>
        </w:rPr>
      </w:pPr>
    </w:p>
    <w:p w14:paraId="2F4CB260" w14:textId="4E263C9D" w:rsidR="0058792F" w:rsidRPr="00402482" w:rsidRDefault="0058792F" w:rsidP="0058792F">
      <w:pPr>
        <w:pStyle w:val="BodyTextIndent"/>
        <w:numPr>
          <w:ilvl w:val="0"/>
          <w:numId w:val="10"/>
        </w:numPr>
        <w:rPr>
          <w:bCs w:val="0"/>
          <w:i/>
          <w:iCs/>
        </w:rPr>
      </w:pPr>
      <w:r>
        <w:rPr>
          <w:bCs w:val="0"/>
        </w:rPr>
        <w:t>You can be a part of what God does through us in 202</w:t>
      </w:r>
      <w:r w:rsidR="00936C8F">
        <w:rPr>
          <w:bCs w:val="0"/>
        </w:rPr>
        <w:t>6</w:t>
      </w:r>
      <w:r>
        <w:rPr>
          <w:bCs w:val="0"/>
        </w:rPr>
        <w:t xml:space="preserve">!  Plan now to attend and partner with Him and with us to win thousands to Jesus.  </w:t>
      </w:r>
      <w:r w:rsidRPr="00402482">
        <w:rPr>
          <w:bCs w:val="0"/>
          <w:i/>
          <w:iCs/>
        </w:rPr>
        <w:t xml:space="preserve">The Philippines is waiting for you!  </w:t>
      </w:r>
    </w:p>
    <w:p w14:paraId="2C63EAFD" w14:textId="77777777" w:rsidR="0058792F" w:rsidRDefault="0058792F" w:rsidP="0058792F">
      <w:pPr>
        <w:pStyle w:val="BodyTextIndent"/>
        <w:ind w:left="0"/>
        <w:rPr>
          <w:b/>
          <w:bCs w:val="0"/>
          <w:u w:val="single"/>
        </w:rPr>
      </w:pPr>
    </w:p>
    <w:p w14:paraId="103AA4C9" w14:textId="77777777" w:rsidR="0058792F" w:rsidRDefault="0058792F" w:rsidP="0058792F">
      <w:pPr>
        <w:pStyle w:val="BodyTextIndent"/>
        <w:ind w:left="0"/>
        <w:rPr>
          <w:b/>
          <w:bCs w:val="0"/>
          <w:u w:val="single"/>
        </w:rPr>
      </w:pPr>
      <w:r>
        <w:rPr>
          <w:b/>
          <w:bCs w:val="0"/>
          <w:u w:val="single"/>
        </w:rPr>
        <w:t xml:space="preserve">GIVE US A </w:t>
      </w:r>
      <w:proofErr w:type="gramStart"/>
      <w:r>
        <w:rPr>
          <w:b/>
          <w:bCs w:val="0"/>
          <w:u w:val="single"/>
        </w:rPr>
        <w:t>PHOTO COPY</w:t>
      </w:r>
      <w:proofErr w:type="gramEnd"/>
      <w:r>
        <w:rPr>
          <w:b/>
          <w:bCs w:val="0"/>
          <w:u w:val="single"/>
        </w:rPr>
        <w:t xml:space="preserve"> OF YOUR PASSPORT</w:t>
      </w:r>
    </w:p>
    <w:p w14:paraId="34D06154" w14:textId="77777777" w:rsidR="0058792F" w:rsidRDefault="0058792F" w:rsidP="0058792F">
      <w:pPr>
        <w:pStyle w:val="BodyTextIndent"/>
        <w:ind w:left="0"/>
        <w:rPr>
          <w:b/>
          <w:bCs w:val="0"/>
          <w:u w:val="single"/>
        </w:rPr>
      </w:pPr>
    </w:p>
    <w:p w14:paraId="393290BC" w14:textId="39F8E7E6" w:rsidR="0058792F" w:rsidRDefault="0058792F" w:rsidP="0058792F">
      <w:pPr>
        <w:pStyle w:val="BodyTextIndent"/>
        <w:numPr>
          <w:ilvl w:val="0"/>
          <w:numId w:val="11"/>
        </w:numPr>
        <w:rPr>
          <w:b/>
          <w:bCs w:val="0"/>
          <w:u w:val="single"/>
        </w:rPr>
      </w:pPr>
      <w:r>
        <w:rPr>
          <w:bCs w:val="0"/>
        </w:rPr>
        <w:t xml:space="preserve">When you send your deposit or the total amount for your Tour of choice, </w:t>
      </w:r>
      <w:r w:rsidRPr="00DB5918">
        <w:rPr>
          <w:bCs w:val="0"/>
          <w:u w:val="single"/>
        </w:rPr>
        <w:t xml:space="preserve">please provide a </w:t>
      </w:r>
      <w:r w:rsidR="00936C8F" w:rsidRPr="00DB5918">
        <w:rPr>
          <w:bCs w:val="0"/>
          <w:u w:val="single"/>
        </w:rPr>
        <w:t>photocopy</w:t>
      </w:r>
      <w:r w:rsidRPr="00DB5918">
        <w:rPr>
          <w:bCs w:val="0"/>
          <w:u w:val="single"/>
        </w:rPr>
        <w:t xml:space="preserve"> of your current USA passport</w:t>
      </w:r>
      <w:r>
        <w:rPr>
          <w:bCs w:val="0"/>
        </w:rPr>
        <w:t xml:space="preserve"> as well.  This is important for several reasons, in planning and preparing for your participation &amp; travel.  </w:t>
      </w:r>
    </w:p>
    <w:p w14:paraId="63E73F22" w14:textId="77777777" w:rsidR="0058792F" w:rsidRDefault="0058792F" w:rsidP="0058792F">
      <w:pPr>
        <w:pStyle w:val="BodyTextIndent"/>
        <w:ind w:left="0"/>
        <w:rPr>
          <w:b/>
          <w:bCs w:val="0"/>
          <w:u w:val="single"/>
        </w:rPr>
      </w:pPr>
    </w:p>
    <w:p w14:paraId="396DD617" w14:textId="77777777" w:rsidR="0058792F" w:rsidRDefault="0058792F" w:rsidP="0058792F">
      <w:pPr>
        <w:pStyle w:val="BodyTextIndent"/>
        <w:ind w:left="0"/>
      </w:pPr>
      <w:bookmarkStart w:id="1" w:name="_Hlk150362384"/>
      <w:r>
        <w:rPr>
          <w:b/>
          <w:bCs w:val="0"/>
          <w:u w:val="single"/>
        </w:rPr>
        <w:t>35 SPOTS AVAILABLE FOR EACH TOUR</w:t>
      </w:r>
    </w:p>
    <w:p w14:paraId="45BB08EC" w14:textId="77777777" w:rsidR="0058792F" w:rsidRDefault="0058792F" w:rsidP="0058792F">
      <w:pPr>
        <w:pStyle w:val="BodyTextIndent"/>
        <w:ind w:left="0"/>
      </w:pPr>
    </w:p>
    <w:p w14:paraId="33521409" w14:textId="77777777" w:rsidR="0058792F" w:rsidRPr="00EF5A58" w:rsidRDefault="0058792F" w:rsidP="0058792F">
      <w:pPr>
        <w:pStyle w:val="BodyTextIndent"/>
        <w:numPr>
          <w:ilvl w:val="0"/>
          <w:numId w:val="11"/>
        </w:numPr>
        <w:rPr>
          <w:color w:val="FF0000"/>
        </w:rPr>
      </w:pPr>
      <w:r w:rsidRPr="00EF5A58">
        <w:rPr>
          <w:color w:val="FF0000"/>
        </w:rPr>
        <w:t xml:space="preserve">Space for each tour is limited.  We can only accommodate up to 35 participants for each Tour.  If you plan on going, we recommend sending in your funds as soon as possible.  </w:t>
      </w:r>
    </w:p>
    <w:bookmarkEnd w:id="1"/>
    <w:p w14:paraId="6ED76FFD" w14:textId="77777777" w:rsidR="0058792F" w:rsidRDefault="0058792F" w:rsidP="0058792F">
      <w:pPr>
        <w:pStyle w:val="BodyTextIndent"/>
        <w:ind w:left="0"/>
        <w:rPr>
          <w:b/>
          <w:bCs w:val="0"/>
          <w:u w:val="single"/>
        </w:rPr>
      </w:pPr>
    </w:p>
    <w:p w14:paraId="59F02B21" w14:textId="77777777" w:rsidR="0058792F" w:rsidRDefault="0058792F" w:rsidP="0058792F">
      <w:pPr>
        <w:pStyle w:val="BodyTextIndent"/>
        <w:ind w:left="0"/>
        <w:rPr>
          <w:b/>
          <w:bCs w:val="0"/>
          <w:u w:val="single"/>
        </w:rPr>
      </w:pPr>
      <w:r>
        <w:rPr>
          <w:b/>
          <w:bCs w:val="0"/>
          <w:u w:val="single"/>
        </w:rPr>
        <w:t>TUCSON OFFICE ADDRESS AND CONTACT INFORMATION</w:t>
      </w:r>
    </w:p>
    <w:p w14:paraId="6DB37251" w14:textId="77777777" w:rsidR="0058792F" w:rsidRDefault="0058792F" w:rsidP="0058792F">
      <w:pPr>
        <w:pStyle w:val="BodyTextIndent"/>
        <w:ind w:left="0"/>
        <w:rPr>
          <w:b/>
          <w:bCs w:val="0"/>
          <w:u w:val="single"/>
        </w:rPr>
      </w:pPr>
    </w:p>
    <w:p w14:paraId="18358BC2" w14:textId="78EBF8D9" w:rsidR="0058792F" w:rsidRDefault="0058792F" w:rsidP="0058792F">
      <w:pPr>
        <w:pStyle w:val="BodyTextIndent"/>
        <w:numPr>
          <w:ilvl w:val="0"/>
          <w:numId w:val="7"/>
        </w:numPr>
      </w:pPr>
      <w:r>
        <w:t xml:space="preserve">If you have any </w:t>
      </w:r>
      <w:r w:rsidR="00936C8F">
        <w:t xml:space="preserve">questions </w:t>
      </w:r>
      <w:r>
        <w:t>this info packet does not address, please feel free to call or contact our Group coordinator for answers.  She is:</w:t>
      </w:r>
    </w:p>
    <w:p w14:paraId="593F4E8B" w14:textId="77777777" w:rsidR="0058792F" w:rsidRDefault="0058792F" w:rsidP="0058792F">
      <w:pPr>
        <w:pStyle w:val="BodyTextIndent"/>
      </w:pPr>
    </w:p>
    <w:p w14:paraId="6CB505C2" w14:textId="77777777" w:rsidR="0058792F" w:rsidRDefault="0058792F" w:rsidP="0058792F">
      <w:pPr>
        <w:pStyle w:val="BodyTextIndent"/>
        <w:numPr>
          <w:ilvl w:val="1"/>
          <w:numId w:val="7"/>
        </w:numPr>
        <w:rPr>
          <w:b/>
        </w:rPr>
      </w:pPr>
      <w:r w:rsidRPr="00FB182D">
        <w:rPr>
          <w:b/>
        </w:rPr>
        <w:t>Rev. Ethel C. Keyes</w:t>
      </w:r>
    </w:p>
    <w:p w14:paraId="77AAC674" w14:textId="4F02D5CF" w:rsidR="0058792F" w:rsidRPr="00FB182D" w:rsidRDefault="0058792F" w:rsidP="0058792F">
      <w:pPr>
        <w:pStyle w:val="BodyTextIndent"/>
        <w:numPr>
          <w:ilvl w:val="2"/>
          <w:numId w:val="7"/>
        </w:numPr>
        <w:rPr>
          <w:b/>
        </w:rPr>
      </w:pPr>
      <w:r>
        <w:t>MKMI Mission Tour</w:t>
      </w:r>
      <w:r w:rsidR="00936C8F">
        <w:t>s</w:t>
      </w:r>
      <w:r>
        <w:t xml:space="preserve"> Coordinator</w:t>
      </w:r>
    </w:p>
    <w:p w14:paraId="6D8C4E64" w14:textId="77777777" w:rsidR="0058792F" w:rsidRDefault="0058792F" w:rsidP="0058792F">
      <w:pPr>
        <w:pStyle w:val="BodyTextIndent"/>
        <w:numPr>
          <w:ilvl w:val="2"/>
          <w:numId w:val="7"/>
        </w:numPr>
      </w:pPr>
      <w:r>
        <w:t>PO Box 91916.  Tucson, AZ 85752-1916</w:t>
      </w:r>
    </w:p>
    <w:p w14:paraId="3AA85514" w14:textId="77777777" w:rsidR="0058792F" w:rsidRDefault="0058792F" w:rsidP="0058792F">
      <w:pPr>
        <w:pStyle w:val="BodyTextIndent"/>
        <w:numPr>
          <w:ilvl w:val="2"/>
          <w:numId w:val="7"/>
        </w:numPr>
      </w:pPr>
      <w:r>
        <w:t>Tel: (520) 743-8336 (office)</w:t>
      </w:r>
    </w:p>
    <w:p w14:paraId="66D4B8C1" w14:textId="77777777" w:rsidR="0058792F" w:rsidRDefault="0058792F" w:rsidP="0058792F">
      <w:pPr>
        <w:pStyle w:val="BodyTextIndent"/>
        <w:numPr>
          <w:ilvl w:val="2"/>
          <w:numId w:val="7"/>
        </w:numPr>
      </w:pPr>
      <w:r>
        <w:t>Tel: (520) 331-9976 (cell)</w:t>
      </w:r>
    </w:p>
    <w:p w14:paraId="09C0B1D0" w14:textId="77777777" w:rsidR="0058792F" w:rsidRDefault="0058792F" w:rsidP="0058792F">
      <w:pPr>
        <w:pStyle w:val="BodyTextIndent"/>
        <w:numPr>
          <w:ilvl w:val="2"/>
          <w:numId w:val="7"/>
        </w:numPr>
      </w:pPr>
      <w:r>
        <w:t>Fax: (520) 743-3132</w:t>
      </w:r>
    </w:p>
    <w:p w14:paraId="4072290B" w14:textId="77777777" w:rsidR="0058792F" w:rsidRDefault="0058792F" w:rsidP="0058792F">
      <w:pPr>
        <w:pStyle w:val="BodyTextIndent"/>
        <w:numPr>
          <w:ilvl w:val="2"/>
          <w:numId w:val="7"/>
        </w:numPr>
      </w:pPr>
      <w:r>
        <w:t xml:space="preserve">Email: </w:t>
      </w:r>
      <w:hyperlink r:id="rId11" w:history="1">
        <w:r w:rsidRPr="00554748">
          <w:rPr>
            <w:rStyle w:val="Hyperlink"/>
            <w:rFonts w:eastAsiaTheme="majorEastAsia"/>
          </w:rPr>
          <w:t>ekeyes@mkmi.org</w:t>
        </w:r>
      </w:hyperlink>
      <w:r>
        <w:t xml:space="preserve"> </w:t>
      </w:r>
    </w:p>
    <w:p w14:paraId="769D527A" w14:textId="77777777" w:rsidR="0058792F" w:rsidRPr="002646FB" w:rsidRDefault="0058792F" w:rsidP="0058792F">
      <w:pPr>
        <w:pStyle w:val="BodyTextIndent"/>
        <w:numPr>
          <w:ilvl w:val="2"/>
          <w:numId w:val="7"/>
        </w:numPr>
      </w:pPr>
      <w:r>
        <w:t xml:space="preserve">Web: </w:t>
      </w:r>
      <w:hyperlink r:id="rId12" w:history="1">
        <w:r w:rsidRPr="00686144">
          <w:rPr>
            <w:rStyle w:val="Hyperlink"/>
            <w:rFonts w:eastAsiaTheme="majorEastAsia"/>
          </w:rPr>
          <w:t>www.mkmi.org</w:t>
        </w:r>
      </w:hyperlink>
      <w:r>
        <w:t xml:space="preserve">, </w:t>
      </w:r>
      <w:hyperlink r:id="rId13" w:history="1">
        <w:r w:rsidRPr="00686144">
          <w:rPr>
            <w:rStyle w:val="Hyperlink"/>
            <w:rFonts w:eastAsiaTheme="majorEastAsia"/>
          </w:rPr>
          <w:t>www.mkmi.info</w:t>
        </w:r>
      </w:hyperlink>
      <w:r>
        <w:t xml:space="preserve"> </w:t>
      </w:r>
    </w:p>
    <w:p w14:paraId="0C71F71A" w14:textId="77777777" w:rsidR="0058792F" w:rsidRDefault="0058792F" w:rsidP="0058792F"/>
    <w:p w14:paraId="0B215FC3" w14:textId="77777777" w:rsidR="0058792F" w:rsidRPr="00036892" w:rsidRDefault="0058792F" w:rsidP="0058792F">
      <w:pPr>
        <w:rPr>
          <w:b/>
          <w:bCs/>
        </w:rPr>
      </w:pPr>
    </w:p>
    <w:p w14:paraId="1A6381FA" w14:textId="77777777" w:rsidR="0058792F" w:rsidRDefault="0058792F" w:rsidP="0058792F"/>
    <w:p w14:paraId="767E07E4" w14:textId="77777777" w:rsidR="0058792F" w:rsidRDefault="0058792F" w:rsidP="0058792F"/>
    <w:p w14:paraId="5C01BF3F" w14:textId="77777777" w:rsidR="0058792F" w:rsidRDefault="0058792F" w:rsidP="0058792F"/>
    <w:p w14:paraId="4A12B2D2" w14:textId="77777777" w:rsidR="0058792F" w:rsidRDefault="0058792F" w:rsidP="0058792F"/>
    <w:p w14:paraId="4A630173" w14:textId="77777777" w:rsidR="0058792F" w:rsidRDefault="0058792F" w:rsidP="0058792F"/>
    <w:p w14:paraId="533B667A" w14:textId="77777777" w:rsidR="0058792F" w:rsidRDefault="0058792F" w:rsidP="0058792F"/>
    <w:p w14:paraId="6E63DC66" w14:textId="77777777" w:rsidR="001A41A0" w:rsidRDefault="001A41A0"/>
    <w:sectPr w:rsidR="001A41A0" w:rsidSect="0058792F">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2290" w14:textId="77777777" w:rsidR="00F40614" w:rsidRDefault="00F40614">
      <w:r>
        <w:separator/>
      </w:r>
    </w:p>
  </w:endnote>
  <w:endnote w:type="continuationSeparator" w:id="0">
    <w:p w14:paraId="625FFCB8" w14:textId="77777777" w:rsidR="00F40614" w:rsidRDefault="00F4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3E06" w14:textId="77777777" w:rsidR="0058792F" w:rsidRDefault="0058792F" w:rsidP="00C7491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4732EA4" w14:textId="77777777" w:rsidR="0058792F" w:rsidRDefault="00587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29EA" w14:textId="77777777" w:rsidR="0058792F" w:rsidRDefault="0058792F" w:rsidP="00C7491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12</w:t>
    </w:r>
    <w:r>
      <w:rPr>
        <w:rStyle w:val="PageNumber"/>
        <w:rFonts w:eastAsiaTheme="majorEastAsia"/>
      </w:rPr>
      <w:fldChar w:fldCharType="end"/>
    </w:r>
  </w:p>
  <w:p w14:paraId="483EC26F" w14:textId="77777777" w:rsidR="0058792F" w:rsidRDefault="00587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8CBEF" w14:textId="77777777" w:rsidR="00F40614" w:rsidRDefault="00F40614">
      <w:r>
        <w:separator/>
      </w:r>
    </w:p>
  </w:footnote>
  <w:footnote w:type="continuationSeparator" w:id="0">
    <w:p w14:paraId="6EBEC36C" w14:textId="77777777" w:rsidR="00F40614" w:rsidRDefault="00F40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4AD"/>
    <w:multiLevelType w:val="hybridMultilevel"/>
    <w:tmpl w:val="4A1206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807DB"/>
    <w:multiLevelType w:val="hybridMultilevel"/>
    <w:tmpl w:val="1C6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B488F"/>
    <w:multiLevelType w:val="hybridMultilevel"/>
    <w:tmpl w:val="A164EF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92A5CB7"/>
    <w:multiLevelType w:val="hybridMultilevel"/>
    <w:tmpl w:val="892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B0D3C"/>
    <w:multiLevelType w:val="hybridMultilevel"/>
    <w:tmpl w:val="42C4D5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9804E8"/>
    <w:multiLevelType w:val="hybridMultilevel"/>
    <w:tmpl w:val="EFA2E36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8BA07BC"/>
    <w:multiLevelType w:val="hybridMultilevel"/>
    <w:tmpl w:val="E9AE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71573"/>
    <w:multiLevelType w:val="hybridMultilevel"/>
    <w:tmpl w:val="4808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92F08"/>
    <w:multiLevelType w:val="hybridMultilevel"/>
    <w:tmpl w:val="9F9C8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004E8"/>
    <w:multiLevelType w:val="hybridMultilevel"/>
    <w:tmpl w:val="C8BA1A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6B81ABF"/>
    <w:multiLevelType w:val="hybridMultilevel"/>
    <w:tmpl w:val="7170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C60FF"/>
    <w:multiLevelType w:val="hybridMultilevel"/>
    <w:tmpl w:val="FE9657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635B0"/>
    <w:multiLevelType w:val="hybridMultilevel"/>
    <w:tmpl w:val="4664C2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6755076">
    <w:abstractNumId w:val="5"/>
  </w:num>
  <w:num w:numId="2" w16cid:durableId="1435706666">
    <w:abstractNumId w:val="11"/>
  </w:num>
  <w:num w:numId="3" w16cid:durableId="2062628035">
    <w:abstractNumId w:val="2"/>
  </w:num>
  <w:num w:numId="4" w16cid:durableId="98572871">
    <w:abstractNumId w:val="9"/>
  </w:num>
  <w:num w:numId="5" w16cid:durableId="1101488727">
    <w:abstractNumId w:val="0"/>
  </w:num>
  <w:num w:numId="6" w16cid:durableId="1867132014">
    <w:abstractNumId w:val="12"/>
  </w:num>
  <w:num w:numId="7" w16cid:durableId="1321736391">
    <w:abstractNumId w:val="4"/>
  </w:num>
  <w:num w:numId="8" w16cid:durableId="912664788">
    <w:abstractNumId w:val="3"/>
  </w:num>
  <w:num w:numId="9" w16cid:durableId="795634950">
    <w:abstractNumId w:val="7"/>
  </w:num>
  <w:num w:numId="10" w16cid:durableId="210848150">
    <w:abstractNumId w:val="8"/>
  </w:num>
  <w:num w:numId="11" w16cid:durableId="1619144633">
    <w:abstractNumId w:val="6"/>
  </w:num>
  <w:num w:numId="12" w16cid:durableId="1428036647">
    <w:abstractNumId w:val="10"/>
  </w:num>
  <w:num w:numId="13" w16cid:durableId="1937978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2F"/>
    <w:rsid w:val="0002539C"/>
    <w:rsid w:val="00175C0E"/>
    <w:rsid w:val="001A41A0"/>
    <w:rsid w:val="001B6ECE"/>
    <w:rsid w:val="00243F8C"/>
    <w:rsid w:val="004B357A"/>
    <w:rsid w:val="00535C12"/>
    <w:rsid w:val="0058792F"/>
    <w:rsid w:val="005D26EC"/>
    <w:rsid w:val="00613153"/>
    <w:rsid w:val="00653416"/>
    <w:rsid w:val="008F4FE8"/>
    <w:rsid w:val="00925AE9"/>
    <w:rsid w:val="00936C8F"/>
    <w:rsid w:val="00B33701"/>
    <w:rsid w:val="00B86C46"/>
    <w:rsid w:val="00B9079B"/>
    <w:rsid w:val="00BE2E14"/>
    <w:rsid w:val="00D14A88"/>
    <w:rsid w:val="00E46F8F"/>
    <w:rsid w:val="00F40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1900BF1"/>
  <w15:chartTrackingRefBased/>
  <w15:docId w15:val="{8E05E12C-4821-452C-BEBE-66C3F670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92F"/>
    <w:pPr>
      <w:spacing w:after="0" w:line="240" w:lineRule="auto"/>
    </w:pPr>
    <w:rPr>
      <w:rFonts w:ascii="Palatino Linotype" w:eastAsia="Times New Roman" w:hAnsi="Palatino Linotype" w:cs="Times New Roman"/>
      <w:kern w:val="0"/>
      <w14:ligatures w14:val="none"/>
    </w:rPr>
  </w:style>
  <w:style w:type="paragraph" w:styleId="Heading1">
    <w:name w:val="heading 1"/>
    <w:basedOn w:val="Normal"/>
    <w:next w:val="Normal"/>
    <w:link w:val="Heading1Char"/>
    <w:uiPriority w:val="9"/>
    <w:qFormat/>
    <w:rsid w:val="00587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87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9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9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9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9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87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92F"/>
    <w:rPr>
      <w:rFonts w:eastAsiaTheme="majorEastAsia" w:cstheme="majorBidi"/>
      <w:color w:val="272727" w:themeColor="text1" w:themeTint="D8"/>
    </w:rPr>
  </w:style>
  <w:style w:type="paragraph" w:styleId="Title">
    <w:name w:val="Title"/>
    <w:basedOn w:val="Normal"/>
    <w:next w:val="Normal"/>
    <w:link w:val="TitleChar"/>
    <w:uiPriority w:val="10"/>
    <w:qFormat/>
    <w:rsid w:val="005879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92F"/>
    <w:pPr>
      <w:spacing w:before="160"/>
      <w:jc w:val="center"/>
    </w:pPr>
    <w:rPr>
      <w:i/>
      <w:iCs/>
      <w:color w:val="404040" w:themeColor="text1" w:themeTint="BF"/>
    </w:rPr>
  </w:style>
  <w:style w:type="character" w:customStyle="1" w:styleId="QuoteChar">
    <w:name w:val="Quote Char"/>
    <w:basedOn w:val="DefaultParagraphFont"/>
    <w:link w:val="Quote"/>
    <w:uiPriority w:val="29"/>
    <w:rsid w:val="0058792F"/>
    <w:rPr>
      <w:i/>
      <w:iCs/>
      <w:color w:val="404040" w:themeColor="text1" w:themeTint="BF"/>
    </w:rPr>
  </w:style>
  <w:style w:type="paragraph" w:styleId="ListParagraph">
    <w:name w:val="List Paragraph"/>
    <w:basedOn w:val="Normal"/>
    <w:uiPriority w:val="34"/>
    <w:qFormat/>
    <w:rsid w:val="0058792F"/>
    <w:pPr>
      <w:ind w:left="720"/>
      <w:contextualSpacing/>
    </w:pPr>
  </w:style>
  <w:style w:type="character" w:styleId="IntenseEmphasis">
    <w:name w:val="Intense Emphasis"/>
    <w:basedOn w:val="DefaultParagraphFont"/>
    <w:uiPriority w:val="21"/>
    <w:qFormat/>
    <w:rsid w:val="0058792F"/>
    <w:rPr>
      <w:i/>
      <w:iCs/>
      <w:color w:val="0F4761" w:themeColor="accent1" w:themeShade="BF"/>
    </w:rPr>
  </w:style>
  <w:style w:type="paragraph" w:styleId="IntenseQuote">
    <w:name w:val="Intense Quote"/>
    <w:basedOn w:val="Normal"/>
    <w:next w:val="Normal"/>
    <w:link w:val="IntenseQuoteChar"/>
    <w:uiPriority w:val="30"/>
    <w:qFormat/>
    <w:rsid w:val="00587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92F"/>
    <w:rPr>
      <w:i/>
      <w:iCs/>
      <w:color w:val="0F4761" w:themeColor="accent1" w:themeShade="BF"/>
    </w:rPr>
  </w:style>
  <w:style w:type="character" w:styleId="IntenseReference">
    <w:name w:val="Intense Reference"/>
    <w:basedOn w:val="DefaultParagraphFont"/>
    <w:uiPriority w:val="32"/>
    <w:qFormat/>
    <w:rsid w:val="0058792F"/>
    <w:rPr>
      <w:b/>
      <w:bCs/>
      <w:smallCaps/>
      <w:color w:val="0F4761" w:themeColor="accent1" w:themeShade="BF"/>
      <w:spacing w:val="5"/>
    </w:rPr>
  </w:style>
  <w:style w:type="paragraph" w:styleId="BodyText">
    <w:name w:val="Body Text"/>
    <w:basedOn w:val="Normal"/>
    <w:link w:val="BodyTextChar"/>
    <w:rsid w:val="0058792F"/>
    <w:pPr>
      <w:jc w:val="center"/>
    </w:pPr>
    <w:rPr>
      <w:rFonts w:ascii="Arial" w:hAnsi="Arial"/>
      <w:bCs/>
      <w:sz w:val="72"/>
    </w:rPr>
  </w:style>
  <w:style w:type="character" w:customStyle="1" w:styleId="BodyTextChar">
    <w:name w:val="Body Text Char"/>
    <w:basedOn w:val="DefaultParagraphFont"/>
    <w:link w:val="BodyText"/>
    <w:rsid w:val="0058792F"/>
    <w:rPr>
      <w:rFonts w:ascii="Arial" w:eastAsia="Times New Roman" w:hAnsi="Arial" w:cs="Times New Roman"/>
      <w:bCs/>
      <w:kern w:val="0"/>
      <w:sz w:val="72"/>
      <w14:ligatures w14:val="none"/>
    </w:rPr>
  </w:style>
  <w:style w:type="paragraph" w:styleId="BodyText2">
    <w:name w:val="Body Text 2"/>
    <w:basedOn w:val="Normal"/>
    <w:link w:val="BodyText2Char"/>
    <w:rsid w:val="0058792F"/>
    <w:pPr>
      <w:jc w:val="center"/>
    </w:pPr>
    <w:rPr>
      <w:rFonts w:ascii="Arial" w:hAnsi="Arial"/>
      <w:b/>
      <w:sz w:val="96"/>
    </w:rPr>
  </w:style>
  <w:style w:type="character" w:customStyle="1" w:styleId="BodyText2Char">
    <w:name w:val="Body Text 2 Char"/>
    <w:basedOn w:val="DefaultParagraphFont"/>
    <w:link w:val="BodyText2"/>
    <w:rsid w:val="0058792F"/>
    <w:rPr>
      <w:rFonts w:ascii="Arial" w:eastAsia="Times New Roman" w:hAnsi="Arial" w:cs="Times New Roman"/>
      <w:b/>
      <w:kern w:val="0"/>
      <w:sz w:val="96"/>
      <w14:ligatures w14:val="none"/>
    </w:rPr>
  </w:style>
  <w:style w:type="paragraph" w:styleId="BodyTextIndent">
    <w:name w:val="Body Text Indent"/>
    <w:basedOn w:val="Normal"/>
    <w:link w:val="BodyTextIndentChar"/>
    <w:rsid w:val="0058792F"/>
    <w:pPr>
      <w:ind w:left="720"/>
    </w:pPr>
    <w:rPr>
      <w:rFonts w:ascii="Arial" w:hAnsi="Arial"/>
      <w:bCs/>
    </w:rPr>
  </w:style>
  <w:style w:type="character" w:customStyle="1" w:styleId="BodyTextIndentChar">
    <w:name w:val="Body Text Indent Char"/>
    <w:basedOn w:val="DefaultParagraphFont"/>
    <w:link w:val="BodyTextIndent"/>
    <w:rsid w:val="0058792F"/>
    <w:rPr>
      <w:rFonts w:ascii="Arial" w:eastAsia="Times New Roman" w:hAnsi="Arial" w:cs="Times New Roman"/>
      <w:bCs/>
      <w:kern w:val="0"/>
      <w14:ligatures w14:val="none"/>
    </w:rPr>
  </w:style>
  <w:style w:type="character" w:styleId="Hyperlink">
    <w:name w:val="Hyperlink"/>
    <w:rsid w:val="0058792F"/>
    <w:rPr>
      <w:color w:val="0000FF"/>
      <w:u w:val="single"/>
    </w:rPr>
  </w:style>
  <w:style w:type="paragraph" w:styleId="Footer">
    <w:name w:val="footer"/>
    <w:basedOn w:val="Normal"/>
    <w:link w:val="FooterChar"/>
    <w:rsid w:val="0058792F"/>
    <w:pPr>
      <w:tabs>
        <w:tab w:val="center" w:pos="4320"/>
        <w:tab w:val="right" w:pos="8640"/>
      </w:tabs>
    </w:pPr>
  </w:style>
  <w:style w:type="character" w:customStyle="1" w:styleId="FooterChar">
    <w:name w:val="Footer Char"/>
    <w:basedOn w:val="DefaultParagraphFont"/>
    <w:link w:val="Footer"/>
    <w:rsid w:val="0058792F"/>
    <w:rPr>
      <w:rFonts w:ascii="Palatino Linotype" w:eastAsia="Times New Roman" w:hAnsi="Palatino Linotype" w:cs="Times New Roman"/>
      <w:kern w:val="0"/>
      <w14:ligatures w14:val="none"/>
    </w:rPr>
  </w:style>
  <w:style w:type="character" w:styleId="PageNumber">
    <w:name w:val="page number"/>
    <w:basedOn w:val="DefaultParagraphFont"/>
    <w:rsid w:val="00587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sontravelservice@hotmail.com" TargetMode="External"/><Relationship Id="rId13" Type="http://schemas.openxmlformats.org/officeDocument/2006/relationships/hyperlink" Target="http://www.mkmi.info" TargetMode="External"/><Relationship Id="rId3" Type="http://schemas.openxmlformats.org/officeDocument/2006/relationships/settings" Target="settings.xml"/><Relationship Id="rId7" Type="http://schemas.openxmlformats.org/officeDocument/2006/relationships/hyperlink" Target="http://etravel.gov.ph/" TargetMode="External"/><Relationship Id="rId12" Type="http://schemas.openxmlformats.org/officeDocument/2006/relationships/hyperlink" Target="http://www.mkmi.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keyes@mkmi.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ravellerspoint.com/packing-tips.cfm" TargetMode="External"/><Relationship Id="rId4" Type="http://schemas.openxmlformats.org/officeDocument/2006/relationships/webSettings" Target="webSettings.xml"/><Relationship Id="rId9" Type="http://schemas.openxmlformats.org/officeDocument/2006/relationships/hyperlink" Target="http://www.carsontravelservic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14</Pages>
  <Words>4538</Words>
  <Characters>21964</Characters>
  <Application>Microsoft Office Word</Application>
  <DocSecurity>0</DocSecurity>
  <Lines>610</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Apostle Mike</dc:creator>
  <cp:keywords/>
  <dc:description/>
  <cp:lastModifiedBy>Apostle Mike</cp:lastModifiedBy>
  <cp:revision>3</cp:revision>
  <dcterms:created xsi:type="dcterms:W3CDTF">2025-10-01T22:23:00Z</dcterms:created>
  <dcterms:modified xsi:type="dcterms:W3CDTF">2026-02-10T00:45:00Z</dcterms:modified>
</cp:coreProperties>
</file>